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CDB" w:rsidRDefault="00A86CDB" w:rsidP="00A86CDB">
      <w:pPr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 E S Z Á M O L Ó</w:t>
      </w:r>
    </w:p>
    <w:p w:rsidR="00A86CDB" w:rsidRDefault="00A86CDB" w:rsidP="00A86CDB">
      <w:pPr>
        <w:jc w:val="center"/>
      </w:pPr>
      <w:proofErr w:type="gramStart"/>
      <w:r>
        <w:t>a</w:t>
      </w:r>
      <w:proofErr w:type="gramEnd"/>
      <w:r>
        <w:t xml:space="preserve"> Képviselő-testület </w:t>
      </w:r>
      <w:r>
        <w:rPr>
          <w:u w:val="single"/>
        </w:rPr>
        <w:t xml:space="preserve">2013. </w:t>
      </w:r>
      <w:r w:rsidR="00E1045F">
        <w:rPr>
          <w:u w:val="single"/>
        </w:rPr>
        <w:t>április 24</w:t>
      </w:r>
      <w:r>
        <w:rPr>
          <w:u w:val="single"/>
        </w:rPr>
        <w:t>-</w:t>
      </w:r>
      <w:r w:rsidR="009744FE">
        <w:rPr>
          <w:u w:val="single"/>
        </w:rPr>
        <w:t>é</w:t>
      </w:r>
      <w:r>
        <w:rPr>
          <w:u w:val="single"/>
        </w:rPr>
        <w:t>n tartandó</w:t>
      </w:r>
      <w:r>
        <w:t xml:space="preserve"> ülésére</w:t>
      </w:r>
    </w:p>
    <w:p w:rsidR="00A86CDB" w:rsidRDefault="00A86CDB" w:rsidP="00A86CDB">
      <w:pPr>
        <w:jc w:val="center"/>
        <w:rPr>
          <w:b/>
          <w:i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 lejárt határidejű testületi határozatok végrehajtásáról</w:t>
      </w:r>
    </w:p>
    <w:p w:rsidR="00A86CDB" w:rsidRDefault="00A86CDB" w:rsidP="00A86CDB">
      <w:pPr>
        <w:rPr>
          <w:i/>
        </w:rPr>
      </w:pPr>
    </w:p>
    <w:p w:rsidR="00A86CDB" w:rsidRDefault="00A86CDB" w:rsidP="00A86CDB">
      <w:pPr>
        <w:rPr>
          <w:i/>
          <w:sz w:val="28"/>
          <w:szCs w:val="28"/>
        </w:rPr>
      </w:pPr>
      <w:r>
        <w:rPr>
          <w:i/>
          <w:sz w:val="28"/>
          <w:szCs w:val="28"/>
        </w:rPr>
        <w:t>Tisztelt Képviselő-testület!</w:t>
      </w:r>
    </w:p>
    <w:p w:rsidR="00A86CDB" w:rsidRDefault="00A86CDB" w:rsidP="00A86CDB">
      <w:pPr>
        <w:rPr>
          <w:sz w:val="28"/>
          <w:szCs w:val="28"/>
        </w:rPr>
      </w:pPr>
    </w:p>
    <w:p w:rsidR="00A86CDB" w:rsidRDefault="00A86CDB" w:rsidP="004A027D">
      <w:pPr>
        <w:jc w:val="both"/>
      </w:pPr>
      <w:r>
        <w:rPr>
          <w:color w:val="000000"/>
        </w:rPr>
        <w:t>A</w:t>
      </w:r>
      <w:r>
        <w:t xml:space="preserve"> lejárt határidejű képviselő-testületi határozatok végrehajtásáról az alábbiak szerint számolok be: </w:t>
      </w:r>
    </w:p>
    <w:p w:rsidR="00A86CDB" w:rsidRPr="00DF0C02" w:rsidRDefault="00A86CDB" w:rsidP="00A86CDB"/>
    <w:p w:rsidR="00AC2877" w:rsidRPr="00E1045F" w:rsidRDefault="00E1045F" w:rsidP="00AC2877">
      <w:pPr>
        <w:pStyle w:val="Cm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41/</w:t>
      </w:r>
      <w:r w:rsidR="004A027D" w:rsidRPr="00AC2877">
        <w:rPr>
          <w:rFonts w:ascii="Times New Roman" w:hAnsi="Times New Roman"/>
          <w:sz w:val="24"/>
          <w:szCs w:val="24"/>
        </w:rPr>
        <w:t xml:space="preserve">2013. </w:t>
      </w:r>
      <w:r w:rsidR="00A86CDB" w:rsidRPr="00AC2877">
        <w:rPr>
          <w:rFonts w:ascii="Times New Roman" w:hAnsi="Times New Roman"/>
          <w:sz w:val="24"/>
          <w:szCs w:val="24"/>
        </w:rPr>
        <w:t>(I</w:t>
      </w:r>
      <w:r>
        <w:rPr>
          <w:rFonts w:ascii="Times New Roman" w:hAnsi="Times New Roman"/>
          <w:sz w:val="24"/>
          <w:szCs w:val="24"/>
        </w:rPr>
        <w:t>I</w:t>
      </w:r>
      <w:r w:rsidR="009744FE" w:rsidRPr="00AC2877">
        <w:rPr>
          <w:rFonts w:ascii="Times New Roman" w:hAnsi="Times New Roman"/>
          <w:sz w:val="24"/>
          <w:szCs w:val="24"/>
        </w:rPr>
        <w:t>I</w:t>
      </w:r>
      <w:r w:rsidR="00A86CDB" w:rsidRPr="00AC287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27</w:t>
      </w:r>
      <w:r w:rsidR="00A86CDB" w:rsidRPr="00AC2877">
        <w:rPr>
          <w:rFonts w:ascii="Times New Roman" w:hAnsi="Times New Roman"/>
          <w:sz w:val="24"/>
          <w:szCs w:val="24"/>
        </w:rPr>
        <w:t>.)</w:t>
      </w:r>
      <w:r w:rsidR="00A86CDB" w:rsidRPr="00AC2877">
        <w:rPr>
          <w:rFonts w:ascii="Times New Roman" w:hAnsi="Times New Roman"/>
          <w:b w:val="0"/>
          <w:sz w:val="24"/>
          <w:szCs w:val="24"/>
        </w:rPr>
        <w:t xml:space="preserve"> kt. határozatában a Képviselő-testület </w:t>
      </w:r>
      <w:r>
        <w:rPr>
          <w:rFonts w:ascii="Times New Roman" w:hAnsi="Times New Roman"/>
          <w:b w:val="0"/>
          <w:sz w:val="24"/>
          <w:szCs w:val="24"/>
        </w:rPr>
        <w:t xml:space="preserve">elfogadta </w:t>
      </w:r>
      <w:r w:rsidRPr="00E1045F">
        <w:rPr>
          <w:rFonts w:ascii="Times New Roman" w:hAnsi="Times New Roman"/>
          <w:b w:val="0"/>
          <w:sz w:val="24"/>
          <w:szCs w:val="24"/>
        </w:rPr>
        <w:t>Tótkomlós Város Önkormányzatának 2013. évi összesített közbeszerzési tervét</w:t>
      </w:r>
      <w:r w:rsidR="00C102C5">
        <w:rPr>
          <w:rFonts w:ascii="Times New Roman" w:hAnsi="Times New Roman"/>
          <w:b w:val="0"/>
          <w:sz w:val="24"/>
          <w:szCs w:val="24"/>
        </w:rPr>
        <w:t>, melynek közzététele megtörtént.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116D39" w:rsidRDefault="00116D39" w:rsidP="00116D39">
      <w:pPr>
        <w:jc w:val="both"/>
        <w:rPr>
          <w:i/>
          <w:color w:val="000000"/>
        </w:rPr>
      </w:pPr>
    </w:p>
    <w:p w:rsidR="00B83F2E" w:rsidRDefault="00B83F2E" w:rsidP="00B83F2E">
      <w:pPr>
        <w:pStyle w:val="Szvegtrzs"/>
      </w:pPr>
      <w:r w:rsidRPr="00B83F2E">
        <w:rPr>
          <w:b/>
          <w:szCs w:val="24"/>
        </w:rPr>
        <w:t>4</w:t>
      </w:r>
      <w:r>
        <w:rPr>
          <w:b/>
        </w:rPr>
        <w:t>8</w:t>
      </w:r>
      <w:r w:rsidRPr="00B83F2E">
        <w:rPr>
          <w:b/>
          <w:szCs w:val="24"/>
        </w:rPr>
        <w:t>/2013. (III. 27.)</w:t>
      </w:r>
      <w:r w:rsidRPr="00AC2877">
        <w:rPr>
          <w:szCs w:val="24"/>
        </w:rPr>
        <w:t xml:space="preserve"> </w:t>
      </w:r>
      <w:proofErr w:type="spellStart"/>
      <w:r w:rsidRPr="00AC2877">
        <w:rPr>
          <w:szCs w:val="24"/>
        </w:rPr>
        <w:t>kt</w:t>
      </w:r>
      <w:proofErr w:type="spellEnd"/>
      <w:r w:rsidRPr="00AC2877">
        <w:rPr>
          <w:szCs w:val="24"/>
        </w:rPr>
        <w:t xml:space="preserve">. határozatában a Képviselő-testület </w:t>
      </w:r>
      <w:r w:rsidRPr="00220E98">
        <w:t>„</w:t>
      </w:r>
      <w:proofErr w:type="gramStart"/>
      <w:r>
        <w:t>A</w:t>
      </w:r>
      <w:proofErr w:type="gramEnd"/>
      <w:r>
        <w:t xml:space="preserve"> Tótkomlósi bölcsőde fejlesztése és férőhelybővítése” elnevezésű pályázat vonatkozásában </w:t>
      </w:r>
      <w:r w:rsidRPr="009D2472">
        <w:t>az építési generál műszaki ellenőri szolgáltatás</w:t>
      </w:r>
      <w:r>
        <w:rPr>
          <w:i/>
        </w:rPr>
        <w:t xml:space="preserve"> </w:t>
      </w:r>
      <w:r>
        <w:t xml:space="preserve">ellátására </w:t>
      </w:r>
      <w:r w:rsidRPr="00460865">
        <w:t>a legalacsonyabb összegű ajánlatot adó</w:t>
      </w:r>
      <w:r>
        <w:t xml:space="preserve"> KERHOME Tervező, Kivitelező, Tanácsadó és Szolgáltató </w:t>
      </w:r>
      <w:r w:rsidRPr="003C6730">
        <w:t>Kft. (</w:t>
      </w:r>
      <w:r>
        <w:t>5900 Orosháza, Móra Ferenc utca 36/a.)</w:t>
      </w:r>
      <w:r w:rsidRPr="003C6730">
        <w:t xml:space="preserve"> </w:t>
      </w:r>
      <w:r w:rsidRPr="007530DE">
        <w:t>ajánlatát fog</w:t>
      </w:r>
      <w:r>
        <w:t>adta el. Az ajánlattevő</w:t>
      </w:r>
      <w:r w:rsidR="00C102C5">
        <w:t>k</w:t>
      </w:r>
      <w:r>
        <w:t xml:space="preserve"> kiértesítése és a szerződés aláírása megtörtént.</w:t>
      </w:r>
    </w:p>
    <w:p w:rsidR="00B83F2E" w:rsidRDefault="00B83F2E" w:rsidP="00725175">
      <w:pPr>
        <w:jc w:val="both"/>
      </w:pPr>
    </w:p>
    <w:p w:rsidR="00B83F2E" w:rsidRDefault="00B83F2E" w:rsidP="00B83F2E">
      <w:pPr>
        <w:pStyle w:val="Szvegtrzs"/>
      </w:pPr>
      <w:r>
        <w:rPr>
          <w:b/>
        </w:rPr>
        <w:t>49</w:t>
      </w:r>
      <w:r w:rsidR="00474241">
        <w:rPr>
          <w:b/>
        </w:rPr>
        <w:t>-50</w:t>
      </w:r>
      <w:r w:rsidR="00B86F7C">
        <w:rPr>
          <w:b/>
        </w:rPr>
        <w:t>/2013. (I</w:t>
      </w:r>
      <w:r w:rsidR="00E1045F">
        <w:rPr>
          <w:b/>
        </w:rPr>
        <w:t>I</w:t>
      </w:r>
      <w:r w:rsidR="00AC2877">
        <w:rPr>
          <w:b/>
        </w:rPr>
        <w:t>I</w:t>
      </w:r>
      <w:r w:rsidR="00B86F7C">
        <w:rPr>
          <w:b/>
        </w:rPr>
        <w:t xml:space="preserve">. </w:t>
      </w:r>
      <w:r w:rsidR="00E1045F">
        <w:rPr>
          <w:b/>
        </w:rPr>
        <w:t>27</w:t>
      </w:r>
      <w:r w:rsidR="004A027D" w:rsidRPr="00DF0C02">
        <w:rPr>
          <w:b/>
        </w:rPr>
        <w:t xml:space="preserve">.) </w:t>
      </w:r>
      <w:proofErr w:type="spellStart"/>
      <w:r w:rsidR="004A027D" w:rsidRPr="00DF0C02">
        <w:t>kt</w:t>
      </w:r>
      <w:proofErr w:type="spellEnd"/>
      <w:r w:rsidR="004A027D" w:rsidRPr="00DF0C02">
        <w:t>. határozatá</w:t>
      </w:r>
      <w:r w:rsidR="004A027D">
        <w:t xml:space="preserve">ban a Képviselő-testület </w:t>
      </w:r>
      <w:r>
        <w:t xml:space="preserve">az </w:t>
      </w:r>
      <w:r>
        <w:rPr>
          <w:szCs w:val="24"/>
        </w:rPr>
        <w:t xml:space="preserve">„Ifjúsági szálláshely kialakítása a </w:t>
      </w:r>
      <w:proofErr w:type="spellStart"/>
      <w:r>
        <w:rPr>
          <w:szCs w:val="24"/>
        </w:rPr>
        <w:t>Karasz</w:t>
      </w:r>
      <w:proofErr w:type="spellEnd"/>
      <w:r>
        <w:rPr>
          <w:szCs w:val="24"/>
        </w:rPr>
        <w:t xml:space="preserve"> János Sporttelepen” elnevezésű pályázat </w:t>
      </w:r>
      <w:r w:rsidRPr="00E4524B">
        <w:rPr>
          <w:szCs w:val="24"/>
        </w:rPr>
        <w:t xml:space="preserve">kapcsán </w:t>
      </w:r>
      <w:r w:rsidR="00474241">
        <w:t xml:space="preserve">a </w:t>
      </w:r>
      <w:r w:rsidR="00474241" w:rsidRPr="00DB43D4">
        <w:t>támogatás</w:t>
      </w:r>
      <w:r w:rsidR="00474241">
        <w:t xml:space="preserve">i határozat szerinti eszközök, valamint a </w:t>
      </w:r>
      <w:r w:rsidR="00C102C5">
        <w:t xml:space="preserve">vonatkozó </w:t>
      </w:r>
      <w:r w:rsidR="00474241" w:rsidRPr="00DB43D4">
        <w:t>Kormány rendelet szerinti eszközök</w:t>
      </w:r>
      <w:r w:rsidR="00474241">
        <w:t xml:space="preserve"> </w:t>
      </w:r>
      <w:r w:rsidR="00C102C5">
        <w:t xml:space="preserve">beszerzésére </w:t>
      </w:r>
      <w:r>
        <w:rPr>
          <w:szCs w:val="24"/>
        </w:rPr>
        <w:t xml:space="preserve">az </w:t>
      </w:r>
      <w:r>
        <w:t xml:space="preserve">Alex Fémbútor </w:t>
      </w:r>
      <w:r w:rsidRPr="003C6730">
        <w:t>Kft. (</w:t>
      </w:r>
      <w:r>
        <w:t>2072 Zsámbék, Magyar utca 21-23.)</w:t>
      </w:r>
      <w:r w:rsidRPr="003C6730">
        <w:t xml:space="preserve"> </w:t>
      </w:r>
      <w:r w:rsidRPr="007530DE">
        <w:t>ajánlat</w:t>
      </w:r>
      <w:r w:rsidR="00F466E8">
        <w:t>á</w:t>
      </w:r>
      <w:r w:rsidRPr="007530DE">
        <w:t>t fog</w:t>
      </w:r>
      <w:r>
        <w:t>adta el.</w:t>
      </w:r>
      <w:r w:rsidR="00C102C5">
        <w:t xml:space="preserve"> Az ajánlattevők </w:t>
      </w:r>
      <w:r w:rsidR="00FA338F">
        <w:t>kiértesítése és a szerződés</w:t>
      </w:r>
      <w:r w:rsidR="00F44555">
        <w:t>ek</w:t>
      </w:r>
      <w:r w:rsidR="00FA338F">
        <w:t xml:space="preserve"> aláírása megtörtént.</w:t>
      </w:r>
    </w:p>
    <w:p w:rsidR="00FA338F" w:rsidRDefault="00FA338F" w:rsidP="00B83F2E">
      <w:pPr>
        <w:pStyle w:val="Szvegtrzs"/>
      </w:pPr>
    </w:p>
    <w:p w:rsidR="00FA338F" w:rsidRPr="0053680D" w:rsidRDefault="00FA338F" w:rsidP="00FA338F">
      <w:pPr>
        <w:widowControl w:val="0"/>
        <w:autoSpaceDE w:val="0"/>
        <w:autoSpaceDN w:val="0"/>
        <w:adjustRightInd w:val="0"/>
        <w:jc w:val="both"/>
      </w:pPr>
      <w:r>
        <w:rPr>
          <w:b/>
        </w:rPr>
        <w:t>55/2013. (III. 27</w:t>
      </w:r>
      <w:r w:rsidRPr="00DF0C02">
        <w:rPr>
          <w:b/>
        </w:rPr>
        <w:t xml:space="preserve">.) </w:t>
      </w:r>
      <w:proofErr w:type="spellStart"/>
      <w:r w:rsidRPr="00DF0C02">
        <w:t>kt</w:t>
      </w:r>
      <w:proofErr w:type="spellEnd"/>
      <w:r w:rsidRPr="00DF0C02">
        <w:t>. határozatá</w:t>
      </w:r>
      <w:r>
        <w:t>ban a Képviselő-testület</w:t>
      </w:r>
      <w:r w:rsidRPr="00FA338F">
        <w:t xml:space="preserve"> </w:t>
      </w:r>
      <w:r>
        <w:t>az 5940 Tótkomlós, Kossuth Lajos utca 16/</w:t>
      </w:r>
      <w:proofErr w:type="gramStart"/>
      <w:r>
        <w:t>A</w:t>
      </w:r>
      <w:proofErr w:type="gramEnd"/>
      <w:r>
        <w:t>. „B” lépcsőház 3/8. szám alatti lakás bérlete tárgyában kötött szerződés fel</w:t>
      </w:r>
      <w:r w:rsidR="00F44555">
        <w:t>mondására vonatkozó nyilatkozato</w:t>
      </w:r>
      <w:r>
        <w:t xml:space="preserve">t tudomásul vette. </w:t>
      </w:r>
      <w:r w:rsidR="00C102C5">
        <w:t>Időközben megérkezett a Békés Megyei Rendőr-főkapitányság nyilatkozata, mely szerint nem kíván élni a bérlőkijelölési jogával. A lakás bérbevételére vonatkozó pályázati felhívást megjelentettük</w:t>
      </w:r>
      <w:r>
        <w:t>.</w:t>
      </w:r>
    </w:p>
    <w:p w:rsidR="00FA338F" w:rsidRDefault="00FA338F" w:rsidP="00FA338F">
      <w:pPr>
        <w:pStyle w:val="Szvegtrzs"/>
      </w:pPr>
    </w:p>
    <w:p w:rsidR="00C23ED5" w:rsidRDefault="00FA338F" w:rsidP="00C23ED5">
      <w:pPr>
        <w:numPr>
          <w:ilvl w:val="12"/>
          <w:numId w:val="0"/>
        </w:numPr>
        <w:jc w:val="both"/>
      </w:pPr>
      <w:r>
        <w:rPr>
          <w:b/>
        </w:rPr>
        <w:t>56/2013. (III. 27</w:t>
      </w:r>
      <w:r w:rsidRPr="00DF0C02">
        <w:rPr>
          <w:b/>
        </w:rPr>
        <w:t xml:space="preserve">.) </w:t>
      </w:r>
      <w:proofErr w:type="spellStart"/>
      <w:r w:rsidRPr="00DF0C02">
        <w:t>kt</w:t>
      </w:r>
      <w:proofErr w:type="spellEnd"/>
      <w:r w:rsidRPr="00DF0C02">
        <w:t>. határozatá</w:t>
      </w:r>
      <w:r>
        <w:t>ban a Képviselő-testület</w:t>
      </w:r>
      <w:r w:rsidR="00C23ED5" w:rsidRPr="00C23ED5">
        <w:t xml:space="preserve"> </w:t>
      </w:r>
      <w:r w:rsidR="00C23ED5">
        <w:t xml:space="preserve">módosította a Tótkomlós Város Önkormányzati </w:t>
      </w:r>
      <w:proofErr w:type="gramStart"/>
      <w:r w:rsidR="00C23ED5">
        <w:t>Óvoda alapító</w:t>
      </w:r>
      <w:proofErr w:type="gramEnd"/>
      <w:r w:rsidR="00C23ED5">
        <w:t xml:space="preserve"> okiratát. A törzskönyvi nyilvántartásba történő bejegyzés iránt szükséges intézkedés megtörtént.</w:t>
      </w:r>
    </w:p>
    <w:p w:rsidR="00695183" w:rsidRDefault="00695183" w:rsidP="00725175">
      <w:pPr>
        <w:jc w:val="both"/>
      </w:pPr>
    </w:p>
    <w:p w:rsidR="00C23ED5" w:rsidRDefault="00C23ED5" w:rsidP="00C23ED5">
      <w:pPr>
        <w:ind w:right="141"/>
        <w:jc w:val="both"/>
      </w:pPr>
      <w:r>
        <w:rPr>
          <w:b/>
        </w:rPr>
        <w:t>59/2013. (III. 27</w:t>
      </w:r>
      <w:r w:rsidRPr="00DF0C02">
        <w:rPr>
          <w:b/>
        </w:rPr>
        <w:t xml:space="preserve">.) </w:t>
      </w:r>
      <w:proofErr w:type="spellStart"/>
      <w:r w:rsidRPr="00DF0C02">
        <w:t>kt</w:t>
      </w:r>
      <w:proofErr w:type="spellEnd"/>
      <w:r w:rsidRPr="00DF0C02">
        <w:t>. határozatá</w:t>
      </w:r>
      <w:r>
        <w:t>ban a Képviselő-testület</w:t>
      </w:r>
      <w:r w:rsidRPr="00C23ED5">
        <w:t xml:space="preserve"> </w:t>
      </w:r>
      <w:r>
        <w:t xml:space="preserve">engedélyezte a J. G. </w:t>
      </w:r>
      <w:proofErr w:type="spellStart"/>
      <w:r>
        <w:t>Tajovsky</w:t>
      </w:r>
      <w:proofErr w:type="spellEnd"/>
      <w:r>
        <w:t xml:space="preserve"> Művelődési </w:t>
      </w:r>
      <w:r w:rsidR="00C102C5">
        <w:t xml:space="preserve">Központ és Városi </w:t>
      </w:r>
      <w:r>
        <w:t xml:space="preserve">Könyvtár könyvtári intézményegységének a jelenlegi ideiglenes </w:t>
      </w:r>
      <w:proofErr w:type="spellStart"/>
      <w:r>
        <w:t>feladatellátási</w:t>
      </w:r>
      <w:proofErr w:type="spellEnd"/>
      <w:r>
        <w:t xml:space="preserve"> helyén, az 5940 Tótkomlós, Kossuth utca 10. szám alatti épületben történő működését 2013. december 31-ig azzal, hogy az intézmény nyilvános könyvtári feladatán kívüli egyéb szolgáltatásai továbbra is az alapító okiratában meghatározott </w:t>
      </w:r>
      <w:proofErr w:type="spellStart"/>
      <w:r>
        <w:t>feladatellátási</w:t>
      </w:r>
      <w:proofErr w:type="spellEnd"/>
      <w:r>
        <w:t xml:space="preserve"> helyeken, a megszokott nyitvatartási időben legyenek elérhetők. </w:t>
      </w:r>
      <w:r w:rsidR="00C102C5">
        <w:t>A döntésről a</w:t>
      </w:r>
      <w:r>
        <w:t xml:space="preserve">z intézményvezető kiértesítése megtörtént. </w:t>
      </w:r>
    </w:p>
    <w:p w:rsidR="00C23ED5" w:rsidRDefault="00C23ED5" w:rsidP="00C23ED5">
      <w:pPr>
        <w:ind w:right="141"/>
        <w:jc w:val="both"/>
      </w:pPr>
    </w:p>
    <w:p w:rsidR="00116D39" w:rsidRPr="00E76ABB" w:rsidRDefault="00C23ED5" w:rsidP="00E76ABB">
      <w:pPr>
        <w:widowControl w:val="0"/>
        <w:tabs>
          <w:tab w:val="left" w:pos="1418"/>
        </w:tabs>
        <w:autoSpaceDE w:val="0"/>
        <w:autoSpaceDN w:val="0"/>
        <w:adjustRightInd w:val="0"/>
        <w:jc w:val="both"/>
      </w:pPr>
      <w:r>
        <w:rPr>
          <w:b/>
        </w:rPr>
        <w:t>62/2013. (III. 27</w:t>
      </w:r>
      <w:r w:rsidRPr="00DF0C02">
        <w:rPr>
          <w:b/>
        </w:rPr>
        <w:t xml:space="preserve">.) </w:t>
      </w:r>
      <w:r w:rsidRPr="00C23ED5">
        <w:t>z.</w:t>
      </w:r>
      <w:r>
        <w:rPr>
          <w:b/>
        </w:rPr>
        <w:t xml:space="preserve"> </w:t>
      </w:r>
      <w:proofErr w:type="spellStart"/>
      <w:r w:rsidRPr="00DF0C02">
        <w:t>kt</w:t>
      </w:r>
      <w:proofErr w:type="spellEnd"/>
      <w:r w:rsidRPr="00DF0C02">
        <w:t>. határozatá</w:t>
      </w:r>
      <w:r>
        <w:t>ban a Képviselő-testület</w:t>
      </w:r>
      <w:r w:rsidRPr="00C23ED5">
        <w:t xml:space="preserve"> </w:t>
      </w:r>
      <w:r>
        <w:t xml:space="preserve">az 5940 Tótkomlós, Olajmalmi utca 2/C. szám alatti ingatlanon lévő garázs bérletével összefüggő bérleti szerződés felmondását tudomásul vette. </w:t>
      </w:r>
      <w:r w:rsidR="00E76ABB">
        <w:t>A garázs átadás–átvétele és a módosított bérleti szerződés aláírása megtörtént.</w:t>
      </w:r>
    </w:p>
    <w:p w:rsidR="00116D39" w:rsidRDefault="00116D39" w:rsidP="00116D39">
      <w:pPr>
        <w:jc w:val="center"/>
      </w:pPr>
    </w:p>
    <w:p w:rsidR="00A86CDB" w:rsidRPr="001342DE" w:rsidRDefault="00A86CDB" w:rsidP="00A86CDB">
      <w:r w:rsidRPr="001342DE">
        <w:t>Kérem a tisztelt Képviselő-testületet a</w:t>
      </w:r>
      <w:r>
        <w:t xml:space="preserve"> beszámolóm </w:t>
      </w:r>
      <w:r w:rsidRPr="001342DE">
        <w:t xml:space="preserve">elfogadására. </w:t>
      </w:r>
    </w:p>
    <w:p w:rsidR="00A86CDB" w:rsidRPr="001342DE" w:rsidRDefault="00A86CDB" w:rsidP="00A86CDB">
      <w:pPr>
        <w:rPr>
          <w:i/>
        </w:rPr>
      </w:pPr>
    </w:p>
    <w:p w:rsidR="00A86CDB" w:rsidRPr="004B5BB1" w:rsidRDefault="00A86CDB" w:rsidP="00A86CDB">
      <w:r w:rsidRPr="001342DE">
        <w:t>Tótkomlós, 201</w:t>
      </w:r>
      <w:r>
        <w:t>3</w:t>
      </w:r>
      <w:r w:rsidRPr="001342DE">
        <w:t xml:space="preserve">. </w:t>
      </w:r>
      <w:r w:rsidR="00D40198">
        <w:t>március 22.</w:t>
      </w:r>
    </w:p>
    <w:p w:rsidR="000C2D21" w:rsidRDefault="00A86CDB" w:rsidP="00C102C5">
      <w:pPr>
        <w:ind w:left="6381"/>
        <w:rPr>
          <w:bCs/>
        </w:rPr>
      </w:pPr>
      <w:r>
        <w:rPr>
          <w:bCs/>
        </w:rPr>
        <w:t xml:space="preserve">  </w:t>
      </w:r>
    </w:p>
    <w:p w:rsidR="00A86CDB" w:rsidRPr="001342DE" w:rsidRDefault="00A86CDB" w:rsidP="00A86CDB">
      <w:pPr>
        <w:ind w:left="6381"/>
        <w:rPr>
          <w:bCs/>
        </w:rPr>
      </w:pPr>
      <w:r>
        <w:rPr>
          <w:bCs/>
        </w:rPr>
        <w:t xml:space="preserve">  </w:t>
      </w:r>
      <w:proofErr w:type="gramStart"/>
      <w:r w:rsidRPr="001342DE">
        <w:rPr>
          <w:bCs/>
        </w:rPr>
        <w:t>dr.</w:t>
      </w:r>
      <w:proofErr w:type="gramEnd"/>
      <w:r w:rsidRPr="001342DE">
        <w:rPr>
          <w:bCs/>
        </w:rPr>
        <w:t xml:space="preserve"> Garay Rita</w:t>
      </w:r>
    </w:p>
    <w:p w:rsidR="00A86CDB" w:rsidRDefault="00E76ABB" w:rsidP="00A86CDB">
      <w:pPr>
        <w:ind w:left="6381"/>
        <w:rPr>
          <w:bCs/>
        </w:rPr>
      </w:pPr>
      <w:r>
        <w:rPr>
          <w:b/>
          <w:i/>
          <w:iCs/>
        </w:rPr>
        <w:t xml:space="preserve">   </w:t>
      </w:r>
      <w:r w:rsidR="00A86CDB">
        <w:rPr>
          <w:b/>
          <w:i/>
          <w:iCs/>
        </w:rPr>
        <w:t xml:space="preserve"> </w:t>
      </w:r>
      <w:r w:rsidR="00A86CDB" w:rsidRPr="001342DE">
        <w:rPr>
          <w:iCs/>
        </w:rPr>
        <w:t>polgármester</w:t>
      </w:r>
    </w:p>
    <w:p w:rsidR="00515D7E" w:rsidRDefault="00515D7E" w:rsidP="00A86CDB">
      <w:pPr>
        <w:jc w:val="center"/>
      </w:pPr>
    </w:p>
    <w:sectPr w:rsidR="00515D7E" w:rsidSect="00C102C5">
      <w:pgSz w:w="11906" w:h="16838"/>
      <w:pgMar w:top="709" w:right="1417" w:bottom="142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B2F82"/>
    <w:multiLevelType w:val="multilevel"/>
    <w:tmpl w:val="74426358"/>
    <w:lvl w:ilvl="0">
      <w:start w:val="8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BB54DA1"/>
    <w:multiLevelType w:val="hybridMultilevel"/>
    <w:tmpl w:val="F2401902"/>
    <w:lvl w:ilvl="0" w:tplc="880223F0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5C5FCC"/>
    <w:multiLevelType w:val="hybridMultilevel"/>
    <w:tmpl w:val="79342F12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E9492B"/>
    <w:multiLevelType w:val="hybridMultilevel"/>
    <w:tmpl w:val="F7343CA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0900B0"/>
    <w:multiLevelType w:val="hybridMultilevel"/>
    <w:tmpl w:val="0C56791E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2E80E56"/>
    <w:multiLevelType w:val="hybridMultilevel"/>
    <w:tmpl w:val="4094CD7E"/>
    <w:lvl w:ilvl="0" w:tplc="040E0011">
      <w:start w:val="1"/>
      <w:numFmt w:val="decimal"/>
      <w:lvlText w:val="%1)"/>
      <w:lvlJc w:val="left"/>
      <w:pPr>
        <w:ind w:left="1815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76F747F"/>
    <w:multiLevelType w:val="hybridMultilevel"/>
    <w:tmpl w:val="E8E2C690"/>
    <w:lvl w:ilvl="0" w:tplc="EECEE54A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0AB39DC"/>
    <w:multiLevelType w:val="hybridMultilevel"/>
    <w:tmpl w:val="FFE6B878"/>
    <w:lvl w:ilvl="0" w:tplc="8BBE6E68">
      <w:start w:val="1"/>
      <w:numFmt w:val="lowerLetter"/>
      <w:lvlText w:val="%1)"/>
      <w:lvlJc w:val="left"/>
      <w:pPr>
        <w:ind w:left="108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AE34EF7"/>
    <w:multiLevelType w:val="hybridMultilevel"/>
    <w:tmpl w:val="3940B6CA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AD33520"/>
    <w:multiLevelType w:val="hybridMultilevel"/>
    <w:tmpl w:val="89AAC55A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16D39"/>
    <w:rsid w:val="00026CB1"/>
    <w:rsid w:val="000C2D21"/>
    <w:rsid w:val="000C71A6"/>
    <w:rsid w:val="000D5AFD"/>
    <w:rsid w:val="000F3081"/>
    <w:rsid w:val="00116D39"/>
    <w:rsid w:val="00160873"/>
    <w:rsid w:val="001D1C3A"/>
    <w:rsid w:val="001F0808"/>
    <w:rsid w:val="00240581"/>
    <w:rsid w:val="00240E0F"/>
    <w:rsid w:val="002C69FD"/>
    <w:rsid w:val="002E6930"/>
    <w:rsid w:val="0032075F"/>
    <w:rsid w:val="003F741A"/>
    <w:rsid w:val="00436BF7"/>
    <w:rsid w:val="0044473A"/>
    <w:rsid w:val="00474241"/>
    <w:rsid w:val="004831AF"/>
    <w:rsid w:val="0049464F"/>
    <w:rsid w:val="004A027D"/>
    <w:rsid w:val="004B41CE"/>
    <w:rsid w:val="00500F65"/>
    <w:rsid w:val="00515D7E"/>
    <w:rsid w:val="00582F4C"/>
    <w:rsid w:val="005D1654"/>
    <w:rsid w:val="005E45BD"/>
    <w:rsid w:val="00622730"/>
    <w:rsid w:val="006334A7"/>
    <w:rsid w:val="00660F65"/>
    <w:rsid w:val="00691D13"/>
    <w:rsid w:val="00695183"/>
    <w:rsid w:val="006B59E7"/>
    <w:rsid w:val="00725175"/>
    <w:rsid w:val="00801AE2"/>
    <w:rsid w:val="00820354"/>
    <w:rsid w:val="00847C7D"/>
    <w:rsid w:val="0085214B"/>
    <w:rsid w:val="009368F3"/>
    <w:rsid w:val="0096726F"/>
    <w:rsid w:val="009744FE"/>
    <w:rsid w:val="009B17A7"/>
    <w:rsid w:val="009C0F81"/>
    <w:rsid w:val="00A415A7"/>
    <w:rsid w:val="00A43C0D"/>
    <w:rsid w:val="00A86CDB"/>
    <w:rsid w:val="00AC2877"/>
    <w:rsid w:val="00B83F2E"/>
    <w:rsid w:val="00B86F7C"/>
    <w:rsid w:val="00C05A4F"/>
    <w:rsid w:val="00C102C5"/>
    <w:rsid w:val="00C23ED5"/>
    <w:rsid w:val="00CA35B3"/>
    <w:rsid w:val="00CD1D5B"/>
    <w:rsid w:val="00CE6F4B"/>
    <w:rsid w:val="00D25B90"/>
    <w:rsid w:val="00D27043"/>
    <w:rsid w:val="00D40198"/>
    <w:rsid w:val="00D74FDF"/>
    <w:rsid w:val="00D86BF3"/>
    <w:rsid w:val="00D907CE"/>
    <w:rsid w:val="00DA33D8"/>
    <w:rsid w:val="00DE71A3"/>
    <w:rsid w:val="00E1045F"/>
    <w:rsid w:val="00E12BA1"/>
    <w:rsid w:val="00E41E0F"/>
    <w:rsid w:val="00E57B44"/>
    <w:rsid w:val="00E76ABB"/>
    <w:rsid w:val="00EB03FB"/>
    <w:rsid w:val="00EC6914"/>
    <w:rsid w:val="00ED3773"/>
    <w:rsid w:val="00EF21C6"/>
    <w:rsid w:val="00EF5A78"/>
    <w:rsid w:val="00F44555"/>
    <w:rsid w:val="00F466E8"/>
    <w:rsid w:val="00F571B5"/>
    <w:rsid w:val="00F775B2"/>
    <w:rsid w:val="00F9242B"/>
    <w:rsid w:val="00FA3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16D39"/>
    <w:pPr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116D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16D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u-HU"/>
    </w:rPr>
  </w:style>
  <w:style w:type="paragraph" w:styleId="Szvegtrzs">
    <w:name w:val="Body Text"/>
    <w:basedOn w:val="Norml"/>
    <w:link w:val="SzvegtrzsChar"/>
    <w:unhideWhenUsed/>
    <w:rsid w:val="00116D39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116D39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2">
    <w:name w:val="Body Text 2"/>
    <w:basedOn w:val="Norml"/>
    <w:link w:val="Szvegtrzs2Char"/>
    <w:semiHidden/>
    <w:unhideWhenUsed/>
    <w:rsid w:val="00116D39"/>
    <w:pPr>
      <w:spacing w:before="480" w:after="120" w:line="480" w:lineRule="auto"/>
      <w:ind w:left="709" w:right="851"/>
    </w:pPr>
  </w:style>
  <w:style w:type="character" w:customStyle="1" w:styleId="Szvegtrzs2Char">
    <w:name w:val="Szövegtörzs 2 Char"/>
    <w:basedOn w:val="Bekezdsalapbettpusa"/>
    <w:link w:val="Szvegtrzs2"/>
    <w:semiHidden/>
    <w:rsid w:val="00116D3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99"/>
    <w:qFormat/>
    <w:rsid w:val="00116D39"/>
    <w:pPr>
      <w:ind w:left="720"/>
      <w:contextualSpacing/>
    </w:pPr>
  </w:style>
  <w:style w:type="paragraph" w:customStyle="1" w:styleId="base">
    <w:name w:val="base"/>
    <w:basedOn w:val="Norml"/>
    <w:rsid w:val="00116D39"/>
  </w:style>
  <w:style w:type="paragraph" w:customStyle="1" w:styleId="Szvegtrzs211">
    <w:name w:val="Szövegtörzs 211"/>
    <w:basedOn w:val="Norml"/>
    <w:rsid w:val="00116D39"/>
    <w:pPr>
      <w:framePr w:wrap="auto" w:vAnchor="text" w:hAnchor="text"/>
    </w:pPr>
    <w:rPr>
      <w:szCs w:val="20"/>
    </w:rPr>
  </w:style>
  <w:style w:type="paragraph" w:styleId="Cm">
    <w:name w:val="Title"/>
    <w:basedOn w:val="Norml"/>
    <w:link w:val="CmChar"/>
    <w:qFormat/>
    <w:rsid w:val="00AC2877"/>
    <w:pPr>
      <w:keepLines/>
      <w:jc w:val="center"/>
    </w:pPr>
    <w:rPr>
      <w:rFonts w:ascii="Verdana" w:hAnsi="Verdana"/>
      <w:b/>
      <w:bCs/>
      <w:noProof/>
      <w:sz w:val="20"/>
      <w:szCs w:val="20"/>
      <w:lang w:val="en-US" w:eastAsia="en-US"/>
    </w:rPr>
  </w:style>
  <w:style w:type="character" w:customStyle="1" w:styleId="CmChar">
    <w:name w:val="Cím Char"/>
    <w:basedOn w:val="Bekezdsalapbettpusa"/>
    <w:link w:val="Cm"/>
    <w:rsid w:val="00AC2877"/>
    <w:rPr>
      <w:rFonts w:ascii="Verdana" w:eastAsia="Times New Roman" w:hAnsi="Verdana" w:cs="Times New Roman"/>
      <w:b/>
      <w:bCs/>
      <w:noProof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5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BF13-17B4-4950-90BE-0F6DC2AE7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370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Ildikó</dc:creator>
  <cp:lastModifiedBy>Ildikó</cp:lastModifiedBy>
  <cp:revision>12</cp:revision>
  <cp:lastPrinted>2013-04-17T06:21:00Z</cp:lastPrinted>
  <dcterms:created xsi:type="dcterms:W3CDTF">2013-04-12T06:21:00Z</dcterms:created>
  <dcterms:modified xsi:type="dcterms:W3CDTF">2013-04-18T07:16:00Z</dcterms:modified>
</cp:coreProperties>
</file>