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70" w:rsidRDefault="007C1E70" w:rsidP="00F145B6">
      <w:pPr>
        <w:jc w:val="center"/>
        <w:rPr>
          <w:b/>
          <w:sz w:val="36"/>
          <w:szCs w:val="36"/>
        </w:rPr>
      </w:pPr>
    </w:p>
    <w:p w:rsidR="00F145B6" w:rsidRPr="00506571" w:rsidRDefault="00F145B6" w:rsidP="00F145B6">
      <w:pPr>
        <w:jc w:val="center"/>
        <w:rPr>
          <w:b/>
          <w:sz w:val="36"/>
          <w:szCs w:val="36"/>
        </w:rPr>
      </w:pPr>
      <w:r w:rsidRPr="00506571">
        <w:rPr>
          <w:b/>
          <w:sz w:val="36"/>
          <w:szCs w:val="36"/>
        </w:rPr>
        <w:t xml:space="preserve">K I V O N </w:t>
      </w:r>
      <w:proofErr w:type="gramStart"/>
      <w:r w:rsidRPr="00506571">
        <w:rPr>
          <w:b/>
          <w:sz w:val="36"/>
          <w:szCs w:val="36"/>
        </w:rPr>
        <w:t>A</w:t>
      </w:r>
      <w:proofErr w:type="gramEnd"/>
      <w:r w:rsidRPr="00506571">
        <w:rPr>
          <w:b/>
          <w:sz w:val="36"/>
          <w:szCs w:val="36"/>
        </w:rPr>
        <w:t xml:space="preserve"> T</w:t>
      </w:r>
    </w:p>
    <w:p w:rsidR="00F145B6" w:rsidRPr="00506571" w:rsidRDefault="00F145B6" w:rsidP="00F145B6">
      <w:pPr>
        <w:pStyle w:val="Cmsor6"/>
        <w:rPr>
          <w:b w:val="0"/>
          <w:sz w:val="24"/>
        </w:rPr>
      </w:pPr>
      <w:r w:rsidRPr="00506571">
        <w:rPr>
          <w:b w:val="0"/>
          <w:sz w:val="24"/>
        </w:rPr>
        <w:t>Tótkomlós Város Önkormányzat Képviselő-testületének</w:t>
      </w:r>
    </w:p>
    <w:p w:rsidR="00F145B6" w:rsidRPr="00506571" w:rsidRDefault="00F145B6" w:rsidP="00F145B6">
      <w:pPr>
        <w:keepNext/>
        <w:jc w:val="center"/>
        <w:outlineLvl w:val="0"/>
        <w:rPr>
          <w:b/>
          <w:sz w:val="28"/>
        </w:rPr>
      </w:pPr>
      <w:r w:rsidRPr="00506571">
        <w:rPr>
          <w:b/>
          <w:sz w:val="28"/>
          <w:u w:val="single"/>
        </w:rPr>
        <w:t>20</w:t>
      </w:r>
      <w:r>
        <w:rPr>
          <w:b/>
          <w:sz w:val="28"/>
          <w:u w:val="single"/>
        </w:rPr>
        <w:t>1</w:t>
      </w:r>
      <w:r w:rsidR="009F3563">
        <w:rPr>
          <w:b/>
          <w:sz w:val="28"/>
          <w:u w:val="single"/>
        </w:rPr>
        <w:t>3</w:t>
      </w:r>
      <w:r w:rsidRPr="00506571">
        <w:rPr>
          <w:b/>
          <w:sz w:val="28"/>
          <w:u w:val="single"/>
        </w:rPr>
        <w:t xml:space="preserve">. </w:t>
      </w:r>
      <w:r w:rsidR="00063D22">
        <w:rPr>
          <w:b/>
          <w:sz w:val="28"/>
          <w:u w:val="single"/>
        </w:rPr>
        <w:t>április 24</w:t>
      </w:r>
      <w:r>
        <w:rPr>
          <w:b/>
          <w:sz w:val="28"/>
          <w:u w:val="single"/>
        </w:rPr>
        <w:t>-</w:t>
      </w:r>
      <w:r w:rsidR="007936ED">
        <w:rPr>
          <w:b/>
          <w:sz w:val="28"/>
          <w:u w:val="single"/>
        </w:rPr>
        <w:t>e</w:t>
      </w:r>
      <w:r>
        <w:rPr>
          <w:b/>
          <w:sz w:val="28"/>
          <w:u w:val="single"/>
        </w:rPr>
        <w:t>i</w:t>
      </w:r>
    </w:p>
    <w:p w:rsidR="00F145B6" w:rsidRPr="00506571" w:rsidRDefault="00F145B6" w:rsidP="00F145B6">
      <w:pPr>
        <w:keepNext/>
        <w:pBdr>
          <w:bottom w:val="single" w:sz="12" w:space="1" w:color="auto"/>
        </w:pBdr>
        <w:jc w:val="center"/>
        <w:outlineLvl w:val="0"/>
      </w:pPr>
      <w:proofErr w:type="gramStart"/>
      <w:r w:rsidRPr="00506571">
        <w:t>soro</w:t>
      </w:r>
      <w:r w:rsidR="00F02B97">
        <w:t>s</w:t>
      </w:r>
      <w:proofErr w:type="gramEnd"/>
      <w:r w:rsidR="00F02B97">
        <w:t>, nyilvános</w:t>
      </w:r>
      <w:r w:rsidRPr="00506571">
        <w:t xml:space="preserve"> ülésén készült jegyzőkönyvéből</w:t>
      </w:r>
    </w:p>
    <w:p w:rsidR="00BF23FA" w:rsidRPr="0019473E" w:rsidRDefault="00BF23FA" w:rsidP="00BF23FA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 w:rsidR="006F2FE4">
        <w:rPr>
          <w:i/>
        </w:rPr>
        <w:t>6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BF23FA" w:rsidRDefault="00063D22" w:rsidP="00BF23FA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64</w:t>
      </w:r>
      <w:r w:rsidR="00BF23FA">
        <w:rPr>
          <w:b/>
          <w:i/>
          <w:color w:val="000000"/>
          <w:u w:val="single"/>
        </w:rPr>
        <w:t xml:space="preserve">/2013. </w:t>
      </w:r>
      <w:r>
        <w:rPr>
          <w:b/>
          <w:i/>
          <w:color w:val="000000"/>
          <w:u w:val="single"/>
        </w:rPr>
        <w:t>(</w:t>
      </w:r>
      <w:r w:rsidR="009C7C8E">
        <w:rPr>
          <w:b/>
          <w:i/>
          <w:color w:val="000000"/>
          <w:u w:val="single"/>
        </w:rPr>
        <w:t>I</w:t>
      </w:r>
      <w:r>
        <w:rPr>
          <w:b/>
          <w:i/>
          <w:color w:val="000000"/>
          <w:u w:val="single"/>
        </w:rPr>
        <w:t>V</w:t>
      </w:r>
      <w:r w:rsidR="00BF23FA">
        <w:rPr>
          <w:b/>
          <w:i/>
          <w:color w:val="000000"/>
          <w:u w:val="single"/>
        </w:rPr>
        <w:t xml:space="preserve">. </w:t>
      </w:r>
      <w:r w:rsidR="007936ED">
        <w:rPr>
          <w:b/>
          <w:i/>
          <w:color w:val="000000"/>
          <w:u w:val="single"/>
        </w:rPr>
        <w:t>2</w:t>
      </w:r>
      <w:r>
        <w:rPr>
          <w:b/>
          <w:i/>
          <w:color w:val="000000"/>
          <w:u w:val="single"/>
        </w:rPr>
        <w:t>4</w:t>
      </w:r>
      <w:r w:rsidR="00BF23FA">
        <w:rPr>
          <w:b/>
          <w:i/>
          <w:color w:val="000000"/>
          <w:u w:val="single"/>
        </w:rPr>
        <w:t xml:space="preserve">.) </w:t>
      </w:r>
      <w:proofErr w:type="spellStart"/>
      <w:r w:rsidR="00BF23FA">
        <w:rPr>
          <w:b/>
          <w:i/>
          <w:color w:val="000000"/>
          <w:u w:val="single"/>
        </w:rPr>
        <w:t>kt</w:t>
      </w:r>
      <w:proofErr w:type="spellEnd"/>
      <w:r w:rsidR="00BF23FA">
        <w:rPr>
          <w:b/>
          <w:i/>
          <w:color w:val="000000"/>
          <w:u w:val="single"/>
        </w:rPr>
        <w:t>. határozat:</w:t>
      </w:r>
    </w:p>
    <w:p w:rsidR="00BF23FA" w:rsidRDefault="00BF23FA" w:rsidP="00BF23FA">
      <w:pPr>
        <w:ind w:left="284" w:right="283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Tájékoztató a két ülés közötti fontosabb eseményekről</w:t>
      </w:r>
    </w:p>
    <w:p w:rsidR="00BF23FA" w:rsidRDefault="00BF23FA" w:rsidP="00BF23FA">
      <w:pPr>
        <w:ind w:left="1134"/>
        <w:rPr>
          <w:color w:val="000000"/>
        </w:rPr>
      </w:pPr>
    </w:p>
    <w:p w:rsidR="00BF23FA" w:rsidRDefault="00BF23FA" w:rsidP="00CC417B">
      <w:pPr>
        <w:tabs>
          <w:tab w:val="left" w:pos="7938"/>
        </w:tabs>
        <w:ind w:left="1134" w:right="1134"/>
        <w:jc w:val="both"/>
        <w:rPr>
          <w:color w:val="000000"/>
        </w:rPr>
      </w:pPr>
      <w:r>
        <w:rPr>
          <w:color w:val="000000"/>
        </w:rPr>
        <w:t>Tótkomlós Város Önkormányzat Képviselő-testülete a polgármester tájékoztatóját a két ülés közötti fontosabb eseményekről elfogadja.</w:t>
      </w:r>
    </w:p>
    <w:p w:rsidR="00BF23FA" w:rsidRDefault="00BF23FA" w:rsidP="00002170">
      <w:pPr>
        <w:tabs>
          <w:tab w:val="left" w:pos="7938"/>
        </w:tabs>
        <w:ind w:left="1134" w:right="1134" w:firstLine="708"/>
        <w:jc w:val="both"/>
        <w:rPr>
          <w:color w:val="000000"/>
        </w:rPr>
      </w:pPr>
    </w:p>
    <w:p w:rsidR="00BF23FA" w:rsidRDefault="00BF23FA" w:rsidP="00BF23FA">
      <w:pPr>
        <w:tabs>
          <w:tab w:val="left" w:pos="1276"/>
          <w:tab w:val="left" w:pos="7938"/>
        </w:tabs>
        <w:ind w:right="72"/>
        <w:jc w:val="both"/>
        <w:rPr>
          <w:color w:val="000000"/>
        </w:rPr>
      </w:pPr>
      <w:r>
        <w:rPr>
          <w:color w:val="000000"/>
        </w:rPr>
        <w:t xml:space="preserve">                   Felelős: dr. Garay Rita polgármester</w:t>
      </w:r>
    </w:p>
    <w:p w:rsidR="00BF23FA" w:rsidRDefault="00BF23FA" w:rsidP="00BF23FA">
      <w:pPr>
        <w:tabs>
          <w:tab w:val="left" w:pos="1276"/>
          <w:tab w:val="left" w:pos="7938"/>
          <w:tab w:val="left" w:pos="9000"/>
        </w:tabs>
        <w:ind w:right="72"/>
        <w:jc w:val="both"/>
        <w:rPr>
          <w:color w:val="000000"/>
        </w:rPr>
      </w:pPr>
      <w:r>
        <w:rPr>
          <w:color w:val="000000"/>
        </w:rPr>
        <w:t xml:space="preserve">                   Határidő: azonnal</w:t>
      </w:r>
    </w:p>
    <w:p w:rsidR="00EC616C" w:rsidRDefault="001B2D66" w:rsidP="001B2D66">
      <w:pPr>
        <w:tabs>
          <w:tab w:val="left" w:pos="1845"/>
        </w:tabs>
        <w:jc w:val="both"/>
        <w:rPr>
          <w:i/>
          <w:color w:val="000000"/>
        </w:rPr>
      </w:pPr>
      <w:r>
        <w:rPr>
          <w:i/>
          <w:color w:val="000000"/>
        </w:rPr>
        <w:tab/>
      </w:r>
    </w:p>
    <w:p w:rsidR="00BF23FA" w:rsidRPr="000B0727" w:rsidRDefault="00BF23FA" w:rsidP="00BF23FA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6F2FE4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BF23FA" w:rsidRDefault="00063D22" w:rsidP="00BF23FA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65</w:t>
      </w:r>
      <w:r w:rsidR="00BF23FA">
        <w:rPr>
          <w:b/>
          <w:i/>
          <w:color w:val="000000"/>
          <w:u w:val="single"/>
        </w:rPr>
        <w:t xml:space="preserve">/2013. </w:t>
      </w:r>
      <w:r w:rsidR="007936ED">
        <w:rPr>
          <w:b/>
          <w:i/>
          <w:color w:val="000000"/>
          <w:u w:val="single"/>
        </w:rPr>
        <w:t>(I</w:t>
      </w:r>
      <w:r>
        <w:rPr>
          <w:b/>
          <w:i/>
          <w:color w:val="000000"/>
          <w:u w:val="single"/>
        </w:rPr>
        <w:t>V</w:t>
      </w:r>
      <w:r w:rsidR="007936ED">
        <w:rPr>
          <w:b/>
          <w:i/>
          <w:color w:val="000000"/>
          <w:u w:val="single"/>
        </w:rPr>
        <w:t>. 2</w:t>
      </w:r>
      <w:r>
        <w:rPr>
          <w:b/>
          <w:i/>
          <w:color w:val="000000"/>
          <w:u w:val="single"/>
        </w:rPr>
        <w:t>4</w:t>
      </w:r>
      <w:r w:rsidR="007936ED">
        <w:rPr>
          <w:b/>
          <w:i/>
          <w:color w:val="000000"/>
          <w:u w:val="single"/>
        </w:rPr>
        <w:t xml:space="preserve">.) </w:t>
      </w:r>
      <w:proofErr w:type="spellStart"/>
      <w:r w:rsidR="00BF23FA">
        <w:rPr>
          <w:b/>
          <w:i/>
          <w:color w:val="000000"/>
          <w:u w:val="single"/>
        </w:rPr>
        <w:t>kt</w:t>
      </w:r>
      <w:proofErr w:type="spellEnd"/>
      <w:r w:rsidR="00BF23FA">
        <w:rPr>
          <w:b/>
          <w:i/>
          <w:color w:val="000000"/>
          <w:u w:val="single"/>
        </w:rPr>
        <w:t>. határozat:</w:t>
      </w:r>
    </w:p>
    <w:p w:rsidR="00BF23FA" w:rsidRDefault="00BF23FA" w:rsidP="00BF23FA">
      <w:pPr>
        <w:ind w:left="851" w:right="850"/>
        <w:jc w:val="center"/>
        <w:rPr>
          <w:b/>
          <w:i/>
          <w:iCs/>
          <w:color w:val="000000"/>
        </w:rPr>
      </w:pPr>
      <w:r>
        <w:rPr>
          <w:b/>
          <w:i/>
          <w:iCs/>
        </w:rPr>
        <w:t xml:space="preserve">Beszámoló </w:t>
      </w:r>
      <w:r>
        <w:rPr>
          <w:b/>
          <w:i/>
          <w:iCs/>
          <w:color w:val="000000"/>
        </w:rPr>
        <w:t>a lejárt határidejű képviselő-testületi határozatok végrehajtásáról</w:t>
      </w:r>
    </w:p>
    <w:p w:rsidR="00BF23FA" w:rsidRDefault="00BF23FA" w:rsidP="00BF23FA">
      <w:pPr>
        <w:ind w:left="1418" w:right="850"/>
        <w:jc w:val="center"/>
        <w:rPr>
          <w:b/>
          <w:i/>
          <w:color w:val="000000"/>
          <w:u w:val="single"/>
        </w:rPr>
      </w:pPr>
    </w:p>
    <w:p w:rsidR="00BF23FA" w:rsidRDefault="00BF23FA" w:rsidP="00CC417B">
      <w:pPr>
        <w:tabs>
          <w:tab w:val="left" w:pos="7938"/>
        </w:tabs>
        <w:ind w:left="1134" w:right="1134"/>
        <w:jc w:val="both"/>
        <w:rPr>
          <w:color w:val="000000"/>
        </w:rPr>
      </w:pPr>
      <w:r>
        <w:rPr>
          <w:color w:val="000000"/>
        </w:rPr>
        <w:t>Tótkomlós Város Önkormányzat Képviselő-testülete a lejárt határidejű képviselő-testületi határozatok végrehajtásáról szóló beszámolót</w:t>
      </w:r>
      <w:r w:rsidR="00AC5124">
        <w:rPr>
          <w:color w:val="000000"/>
        </w:rPr>
        <w:t xml:space="preserve"> elfogadja.</w:t>
      </w:r>
      <w:r>
        <w:t xml:space="preserve"> </w:t>
      </w:r>
    </w:p>
    <w:p w:rsidR="00BF23FA" w:rsidRDefault="00BF23FA" w:rsidP="00BF23FA">
      <w:pPr>
        <w:tabs>
          <w:tab w:val="left" w:pos="7938"/>
        </w:tabs>
        <w:ind w:left="1134" w:right="850"/>
        <w:jc w:val="both"/>
        <w:rPr>
          <w:color w:val="000000"/>
        </w:rPr>
      </w:pPr>
    </w:p>
    <w:p w:rsidR="00BF23FA" w:rsidRDefault="00BF23FA" w:rsidP="00BF23FA">
      <w:pPr>
        <w:tabs>
          <w:tab w:val="left" w:pos="7938"/>
        </w:tabs>
        <w:ind w:left="1134" w:right="850"/>
        <w:jc w:val="both"/>
        <w:rPr>
          <w:color w:val="000000"/>
        </w:rPr>
      </w:pPr>
      <w:r>
        <w:rPr>
          <w:color w:val="000000"/>
        </w:rPr>
        <w:t>Felelős: dr. Garay Rita polgármester</w:t>
      </w:r>
    </w:p>
    <w:p w:rsidR="00BF23FA" w:rsidRDefault="00BF23FA" w:rsidP="00BF23FA">
      <w:pPr>
        <w:tabs>
          <w:tab w:val="left" w:pos="7938"/>
        </w:tabs>
        <w:ind w:left="1134" w:right="850"/>
        <w:jc w:val="both"/>
        <w:rPr>
          <w:color w:val="000000"/>
        </w:rPr>
      </w:pPr>
      <w:r>
        <w:rPr>
          <w:color w:val="000000"/>
        </w:rPr>
        <w:t>Határidő: azonnal</w:t>
      </w:r>
    </w:p>
    <w:p w:rsidR="00F02B97" w:rsidRDefault="00F02B97" w:rsidP="00F02B97">
      <w:pPr>
        <w:tabs>
          <w:tab w:val="left" w:pos="7938"/>
        </w:tabs>
        <w:ind w:left="1134" w:right="850"/>
        <w:jc w:val="both"/>
        <w:rPr>
          <w:color w:val="000000"/>
        </w:rPr>
      </w:pPr>
    </w:p>
    <w:p w:rsidR="00107E03" w:rsidRDefault="00107E03" w:rsidP="009F3563">
      <w:pPr>
        <w:jc w:val="both"/>
        <w:rPr>
          <w:i/>
          <w:color w:val="000000"/>
        </w:rPr>
      </w:pPr>
    </w:p>
    <w:p w:rsidR="00063D22" w:rsidRPr="000B0727" w:rsidRDefault="00063D22" w:rsidP="00063D22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6F2FE4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63D22" w:rsidRDefault="00063D22" w:rsidP="00063D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66/2013.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6F2FE4" w:rsidRDefault="00935C59" w:rsidP="006F2FE4">
      <w:pPr>
        <w:ind w:left="851" w:right="850"/>
        <w:jc w:val="center"/>
        <w:outlineLvl w:val="0"/>
        <w:rPr>
          <w:b/>
          <w:i/>
        </w:rPr>
      </w:pPr>
      <w:r>
        <w:rPr>
          <w:b/>
          <w:i/>
        </w:rPr>
        <w:t>A 2012. évi költségvetés zárszámadásában kimutatott</w:t>
      </w:r>
      <w:r w:rsidR="006F2FE4">
        <w:rPr>
          <w:b/>
          <w:i/>
        </w:rPr>
        <w:t xml:space="preserve"> sz</w:t>
      </w:r>
      <w:r>
        <w:rPr>
          <w:b/>
          <w:i/>
        </w:rPr>
        <w:t>abad pénzmaradvány felhasználás</w:t>
      </w:r>
      <w:r w:rsidR="006F2FE4">
        <w:rPr>
          <w:b/>
          <w:i/>
        </w:rPr>
        <w:t xml:space="preserve">a </w:t>
      </w:r>
    </w:p>
    <w:p w:rsidR="006F2FE4" w:rsidRDefault="006F2FE4" w:rsidP="006F2FE4">
      <w:pPr>
        <w:pStyle w:val="Szvegtrzs"/>
        <w:ind w:left="1134" w:right="1134"/>
      </w:pPr>
    </w:p>
    <w:p w:rsidR="006F2FE4" w:rsidRDefault="006F2FE4" w:rsidP="006F2FE4">
      <w:pPr>
        <w:pStyle w:val="Szvegtrzs"/>
        <w:ind w:left="1134" w:right="1134"/>
      </w:pPr>
      <w:r w:rsidRPr="0019673A">
        <w:t>Tótkomlós Város Önk</w:t>
      </w:r>
      <w:r>
        <w:t>ormányzat Képviselő-testülete</w:t>
      </w:r>
      <w:r w:rsidR="0063205D">
        <w:t xml:space="preserve"> elfogadja </w:t>
      </w:r>
      <w:r>
        <w:t xml:space="preserve">a </w:t>
      </w:r>
      <w:r w:rsidRPr="0019673A">
        <w:t xml:space="preserve">Városfejlesztési és Pénzügyi Bizottság </w:t>
      </w:r>
      <w:r w:rsidR="0063205D">
        <w:t>által tett módosító indítványt, ennek megfelelően a képviselő-testület</w:t>
      </w:r>
      <w:r>
        <w:t xml:space="preserve"> az önkormányzat 2012. évi költségvetésének zárszámadásában </w:t>
      </w:r>
    </w:p>
    <w:p w:rsidR="006F2FE4" w:rsidRDefault="006F2FE4" w:rsidP="006F2FE4">
      <w:pPr>
        <w:pStyle w:val="Szvegtrzs"/>
        <w:numPr>
          <w:ilvl w:val="0"/>
          <w:numId w:val="16"/>
        </w:numPr>
        <w:ind w:left="1701" w:right="1134"/>
      </w:pPr>
      <w:r>
        <w:t xml:space="preserve">az intézményeknél kimutatott szabad pénzmaradványt (Polgármesteri Hivatal: 63.000,- Ft, Szociális </w:t>
      </w:r>
      <w:proofErr w:type="gramStart"/>
      <w:r>
        <w:t>Szolgáltató  Központ</w:t>
      </w:r>
      <w:proofErr w:type="gramEnd"/>
      <w:r>
        <w:t>: 406.000,- Ft, Jankó János Általános Iskola és Gimnázium: 86.000,- Ft) az intézményektől nem vonja el;</w:t>
      </w:r>
    </w:p>
    <w:p w:rsidR="006F2FE4" w:rsidRDefault="006F2FE4" w:rsidP="006F2FE4">
      <w:pPr>
        <w:pStyle w:val="Szvegtrzs"/>
        <w:numPr>
          <w:ilvl w:val="0"/>
          <w:numId w:val="16"/>
        </w:numPr>
        <w:ind w:left="1701" w:right="1134"/>
      </w:pPr>
      <w:r>
        <w:t>az önkormányzati szakfeladatokon kimutatott 1.503.000,- Ft szabad pénzmaradvány összegét általános tartalékba helyezi.</w:t>
      </w:r>
    </w:p>
    <w:p w:rsidR="006F2FE4" w:rsidRDefault="006F2FE4" w:rsidP="006F2FE4">
      <w:pPr>
        <w:pStyle w:val="Szvegtrzs"/>
        <w:ind w:right="1134"/>
      </w:pPr>
    </w:p>
    <w:p w:rsidR="006F2FE4" w:rsidRDefault="006F2FE4" w:rsidP="006F2FE4">
      <w:pPr>
        <w:pStyle w:val="Szvegtrzs"/>
        <w:ind w:left="1341" w:right="1134"/>
      </w:pPr>
      <w:r>
        <w:t>Felelős: dr. Garay Rita polgármester</w:t>
      </w:r>
    </w:p>
    <w:p w:rsidR="006F2FE4" w:rsidRDefault="006F2FE4" w:rsidP="006F2FE4">
      <w:pPr>
        <w:pStyle w:val="Szvegtrzs"/>
        <w:ind w:left="1341" w:right="1134"/>
      </w:pPr>
      <w:r>
        <w:t xml:space="preserve">              </w:t>
      </w:r>
      <w:proofErr w:type="spellStart"/>
      <w:r>
        <w:t>Vantara</w:t>
      </w:r>
      <w:proofErr w:type="spellEnd"/>
      <w:r>
        <w:t xml:space="preserve"> Jánosné pénzügyi osztályvezető</w:t>
      </w:r>
    </w:p>
    <w:p w:rsidR="006F2FE4" w:rsidRPr="0019673A" w:rsidRDefault="006F2FE4" w:rsidP="006F2FE4">
      <w:pPr>
        <w:pStyle w:val="Szvegtrzs"/>
        <w:ind w:left="1341" w:right="1134"/>
      </w:pPr>
      <w:r>
        <w:t>Határidő: azonnal</w:t>
      </w:r>
    </w:p>
    <w:p w:rsidR="007936ED" w:rsidRDefault="007936ED" w:rsidP="007B58BA">
      <w:pPr>
        <w:ind w:left="1134" w:right="1134"/>
        <w:jc w:val="center"/>
      </w:pPr>
    </w:p>
    <w:p w:rsidR="00063D22" w:rsidRPr="000B0727" w:rsidRDefault="00063D22" w:rsidP="00063D22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6F2FE4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63D22" w:rsidRDefault="00063D22" w:rsidP="00063D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67/2013.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6F2FE4" w:rsidRPr="006F2FE4" w:rsidRDefault="006F2FE4" w:rsidP="006F2FE4">
      <w:pPr>
        <w:ind w:left="851" w:right="850"/>
        <w:jc w:val="center"/>
        <w:rPr>
          <w:b/>
          <w:i/>
        </w:rPr>
      </w:pPr>
      <w:r w:rsidRPr="006F2FE4">
        <w:rPr>
          <w:b/>
          <w:i/>
        </w:rPr>
        <w:t xml:space="preserve">Jelentés a 2012. évi belső ellenőrzés tapasztalatairól, és beszámoló a folyamatba épített előzetes és utólagos vezetői ellenőrzés, valamint a belső ellenőrzés működtetésének tapasztalatairól, a belső ellenőrzés </w:t>
      </w:r>
      <w:proofErr w:type="gramStart"/>
      <w:r w:rsidRPr="006F2FE4">
        <w:rPr>
          <w:b/>
          <w:i/>
        </w:rPr>
        <w:t>kapacitása</w:t>
      </w:r>
      <w:proofErr w:type="gramEnd"/>
      <w:r w:rsidRPr="006F2FE4">
        <w:rPr>
          <w:b/>
          <w:i/>
        </w:rPr>
        <w:t xml:space="preserve"> és az ellenőrzendő feladatok összhangjának értékeléséről</w:t>
      </w:r>
    </w:p>
    <w:p w:rsidR="006F2FE4" w:rsidRDefault="006F2FE4" w:rsidP="006F2FE4">
      <w:pPr>
        <w:jc w:val="both"/>
      </w:pPr>
    </w:p>
    <w:p w:rsidR="006F2FE4" w:rsidRPr="00066580" w:rsidRDefault="006F2FE4" w:rsidP="006F2FE4">
      <w:pPr>
        <w:ind w:left="1134" w:right="1134"/>
        <w:jc w:val="both"/>
      </w:pPr>
      <w:r w:rsidRPr="00066580">
        <w:t xml:space="preserve">Tótkomlós Város Önkormányzat Képviselő-testülete </w:t>
      </w:r>
      <w:r w:rsidR="00935C59">
        <w:t xml:space="preserve">a </w:t>
      </w:r>
      <w:r>
        <w:t xml:space="preserve">Tótkomlós Város 2012. évi belső ellenőrzéséről szóló jelentést, a folyamatba épített előzetes és utólagos vezetői ellenőrzés, valamint a belső ellenőrzés működésének tapasztalatairól, a belső ellenőrzés </w:t>
      </w:r>
      <w:proofErr w:type="gramStart"/>
      <w:r>
        <w:t>kapacitása</w:t>
      </w:r>
      <w:proofErr w:type="gramEnd"/>
      <w:r>
        <w:t xml:space="preserve"> és az ellenőrzendő feladatok összhangjának értéke</w:t>
      </w:r>
      <w:r w:rsidR="00935C59">
        <w:t>léséről készített összefoglaló</w:t>
      </w:r>
      <w:r>
        <w:t>t elfogadja.</w:t>
      </w:r>
    </w:p>
    <w:p w:rsidR="006F2FE4" w:rsidRPr="00066580" w:rsidRDefault="006F2FE4" w:rsidP="006F2FE4">
      <w:pPr>
        <w:ind w:left="1134" w:right="1134"/>
        <w:jc w:val="both"/>
      </w:pPr>
    </w:p>
    <w:p w:rsidR="006F2FE4" w:rsidRDefault="006F2FE4" w:rsidP="006F2FE4">
      <w:pPr>
        <w:ind w:left="1134" w:right="1134"/>
        <w:jc w:val="both"/>
      </w:pPr>
      <w:r w:rsidRPr="00066580">
        <w:t>Felelős: dr. Garay Rita polgármester</w:t>
      </w:r>
    </w:p>
    <w:p w:rsidR="006F2FE4" w:rsidRPr="00066580" w:rsidRDefault="006F2FE4" w:rsidP="006F2FE4">
      <w:pPr>
        <w:ind w:left="1134" w:right="1134"/>
        <w:jc w:val="both"/>
      </w:pPr>
      <w:r>
        <w:t xml:space="preserve">              </w:t>
      </w:r>
      <w:proofErr w:type="spellStart"/>
      <w:r>
        <w:t>Kvasznovszkyné</w:t>
      </w:r>
      <w:proofErr w:type="spellEnd"/>
      <w:r>
        <w:t xml:space="preserve"> Szilasi-Horváth Krisztina jegyző</w:t>
      </w:r>
    </w:p>
    <w:p w:rsidR="006F2FE4" w:rsidRPr="00193BD1" w:rsidRDefault="006F2FE4" w:rsidP="006F2FE4">
      <w:pPr>
        <w:ind w:left="1134" w:right="1134"/>
        <w:jc w:val="both"/>
        <w:rPr>
          <w:color w:val="FF0000"/>
        </w:rPr>
      </w:pPr>
      <w:r>
        <w:t>Határidő: azonnal</w:t>
      </w:r>
    </w:p>
    <w:p w:rsidR="006F2FE4" w:rsidRDefault="006F2FE4" w:rsidP="006F2FE4">
      <w:pPr>
        <w:jc w:val="both"/>
      </w:pPr>
    </w:p>
    <w:p w:rsidR="007936ED" w:rsidRDefault="007936ED" w:rsidP="004B4615">
      <w:pPr>
        <w:jc w:val="center"/>
      </w:pPr>
    </w:p>
    <w:p w:rsidR="00063D22" w:rsidRPr="000B0727" w:rsidRDefault="00063D22" w:rsidP="00063D22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6F2FE4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63D22" w:rsidRDefault="00063D22" w:rsidP="00063D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68/2013.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6F2FE4" w:rsidRPr="006F2FE4" w:rsidRDefault="006F2FE4" w:rsidP="006F2FE4">
      <w:pPr>
        <w:ind w:left="851" w:right="850"/>
        <w:jc w:val="center"/>
        <w:outlineLvl w:val="0"/>
        <w:rPr>
          <w:b/>
          <w:i/>
        </w:rPr>
      </w:pPr>
      <w:r w:rsidRPr="006F2FE4">
        <w:rPr>
          <w:b/>
          <w:i/>
        </w:rPr>
        <w:t xml:space="preserve">A J. G. </w:t>
      </w:r>
      <w:proofErr w:type="spellStart"/>
      <w:r w:rsidRPr="006F2FE4">
        <w:rPr>
          <w:b/>
          <w:i/>
        </w:rPr>
        <w:t>Tajovsky</w:t>
      </w:r>
      <w:proofErr w:type="spellEnd"/>
      <w:r w:rsidRPr="006F2FE4">
        <w:rPr>
          <w:b/>
          <w:i/>
        </w:rPr>
        <w:t xml:space="preserve"> Művelődési Központ és Városi Könyvtár </w:t>
      </w:r>
      <w:r w:rsidR="00935C59">
        <w:rPr>
          <w:b/>
          <w:i/>
        </w:rPr>
        <w:t>A</w:t>
      </w:r>
      <w:r w:rsidRPr="006F2FE4">
        <w:rPr>
          <w:b/>
          <w:i/>
        </w:rPr>
        <w:t>lapító okiratának módosítása</w:t>
      </w:r>
    </w:p>
    <w:p w:rsidR="006F2FE4" w:rsidRDefault="006F2FE4" w:rsidP="006F2FE4">
      <w:pPr>
        <w:tabs>
          <w:tab w:val="left" w:pos="9000"/>
        </w:tabs>
        <w:ind w:right="-288"/>
        <w:jc w:val="center"/>
        <w:rPr>
          <w:b/>
        </w:rPr>
      </w:pPr>
    </w:p>
    <w:p w:rsidR="006F2FE4" w:rsidRPr="00B3784C" w:rsidRDefault="006F2FE4" w:rsidP="006F2FE4">
      <w:pPr>
        <w:tabs>
          <w:tab w:val="left" w:pos="9000"/>
        </w:tabs>
        <w:ind w:right="-288"/>
        <w:jc w:val="center"/>
        <w:rPr>
          <w:b/>
        </w:rPr>
      </w:pPr>
      <w:r w:rsidRPr="00B3784C">
        <w:rPr>
          <w:b/>
        </w:rPr>
        <w:t>I.</w:t>
      </w:r>
    </w:p>
    <w:p w:rsidR="006F2FE4" w:rsidRDefault="006F2FE4" w:rsidP="006F2FE4">
      <w:pPr>
        <w:tabs>
          <w:tab w:val="left" w:pos="9000"/>
        </w:tabs>
        <w:ind w:right="-288"/>
        <w:jc w:val="center"/>
      </w:pPr>
    </w:p>
    <w:p w:rsidR="006F2FE4" w:rsidRDefault="006F2FE4" w:rsidP="006F2FE4">
      <w:pPr>
        <w:tabs>
          <w:tab w:val="left" w:pos="9000"/>
        </w:tabs>
        <w:ind w:left="851" w:right="850"/>
        <w:jc w:val="both"/>
      </w:pPr>
      <w:r>
        <w:t xml:space="preserve">Tótkomlós Város Önkormányzat Képviselő-testülete elrendeli a </w:t>
      </w:r>
      <w:r w:rsidRPr="00123B84">
        <w:rPr>
          <w:bCs/>
        </w:rPr>
        <w:t xml:space="preserve">J. G. </w:t>
      </w:r>
      <w:proofErr w:type="spellStart"/>
      <w:r w:rsidRPr="00123B84">
        <w:rPr>
          <w:bCs/>
        </w:rPr>
        <w:t>Tajovsky</w:t>
      </w:r>
      <w:proofErr w:type="spellEnd"/>
      <w:r w:rsidRPr="00123B84">
        <w:rPr>
          <w:bCs/>
        </w:rPr>
        <w:t xml:space="preserve"> Művelődési Központ és Városi Könyvtár</w:t>
      </w:r>
      <w:r>
        <w:t xml:space="preserve"> </w:t>
      </w:r>
      <w:r w:rsidR="00935C59">
        <w:t xml:space="preserve">Alapító okiratának </w:t>
      </w:r>
      <w:r>
        <w:t>(a továbbiakban: Alapító okirat) 2013. május 10. napi hatállyal történő módosítását az alábbiak szerint:</w:t>
      </w:r>
    </w:p>
    <w:p w:rsidR="006F2FE4" w:rsidRDefault="006F2FE4" w:rsidP="006F2FE4">
      <w:pPr>
        <w:tabs>
          <w:tab w:val="left" w:pos="9000"/>
        </w:tabs>
        <w:ind w:left="851" w:right="850"/>
        <w:jc w:val="both"/>
      </w:pPr>
    </w:p>
    <w:p w:rsidR="006F2FE4" w:rsidRPr="00123B84" w:rsidRDefault="006F2FE4" w:rsidP="0063205D">
      <w:pPr>
        <w:ind w:left="851" w:right="850"/>
        <w:jc w:val="both"/>
        <w:rPr>
          <w:bCs/>
        </w:rPr>
      </w:pPr>
      <w:r>
        <w:t xml:space="preserve">Az Alapító okirat 4. pontjának 3. bekezdésében szereplő </w:t>
      </w:r>
      <w:r w:rsidRPr="00123B84">
        <w:t>„</w:t>
      </w:r>
      <w:r>
        <w:rPr>
          <w:bCs/>
        </w:rPr>
        <w:t xml:space="preserve">Államháztartási </w:t>
      </w:r>
      <w:proofErr w:type="spellStart"/>
      <w:r>
        <w:rPr>
          <w:bCs/>
        </w:rPr>
        <w:t>szakfeladatrend</w:t>
      </w:r>
      <w:proofErr w:type="spellEnd"/>
      <w:r>
        <w:rPr>
          <w:bCs/>
        </w:rPr>
        <w:t xml:space="preserve"> </w:t>
      </w:r>
      <w:r w:rsidRPr="00123B84">
        <w:rPr>
          <w:bCs/>
        </w:rPr>
        <w:t xml:space="preserve">szerinti alaptevékenységek” </w:t>
      </w:r>
      <w:r>
        <w:rPr>
          <w:bCs/>
        </w:rPr>
        <w:t>köre az alábbi szakfeladatokkal egészül ki:</w:t>
      </w:r>
    </w:p>
    <w:p w:rsidR="006F2FE4" w:rsidRDefault="006F2FE4" w:rsidP="0063205D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1843" w:right="850"/>
        <w:jc w:val="both"/>
        <w:textAlignment w:val="baseline"/>
      </w:pPr>
      <w:r>
        <w:t>852031</w:t>
      </w:r>
      <w:r>
        <w:tab/>
        <w:t>Alapfokú művészetoktatás zeneművészeti ágban</w:t>
      </w:r>
    </w:p>
    <w:p w:rsidR="0063205D" w:rsidRDefault="006F2FE4" w:rsidP="0063205D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1843" w:right="850"/>
        <w:jc w:val="both"/>
        <w:textAlignment w:val="baseline"/>
      </w:pPr>
      <w:r>
        <w:t>852032</w:t>
      </w:r>
      <w:r>
        <w:tab/>
        <w:t xml:space="preserve">Alapfokú művészetoktatás képző- és iparművészeti, </w:t>
      </w:r>
    </w:p>
    <w:p w:rsidR="006F2FE4" w:rsidRPr="0002121D" w:rsidRDefault="0063205D" w:rsidP="0063205D">
      <w:pPr>
        <w:overflowPunct w:val="0"/>
        <w:autoSpaceDE w:val="0"/>
        <w:autoSpaceDN w:val="0"/>
        <w:adjustRightInd w:val="0"/>
        <w:ind w:left="1843" w:right="850"/>
        <w:jc w:val="both"/>
        <w:textAlignment w:val="baseline"/>
      </w:pPr>
      <w:r>
        <w:t xml:space="preserve">                 </w:t>
      </w:r>
      <w:proofErr w:type="gramStart"/>
      <w:r w:rsidR="006F2FE4">
        <w:t>táncművészeti</w:t>
      </w:r>
      <w:proofErr w:type="gramEnd"/>
      <w:r w:rsidR="006F2FE4">
        <w:t>, szín- és bábművészeti ágban.</w:t>
      </w:r>
    </w:p>
    <w:p w:rsidR="006F2FE4" w:rsidRDefault="006F2FE4" w:rsidP="006F2FE4">
      <w:pPr>
        <w:numPr>
          <w:ilvl w:val="12"/>
          <w:numId w:val="0"/>
        </w:numPr>
        <w:tabs>
          <w:tab w:val="left" w:pos="9000"/>
        </w:tabs>
        <w:ind w:right="-288"/>
        <w:jc w:val="both"/>
      </w:pPr>
    </w:p>
    <w:p w:rsidR="006F2FE4" w:rsidRPr="00584078" w:rsidRDefault="006F2FE4" w:rsidP="006F2FE4">
      <w:pPr>
        <w:numPr>
          <w:ilvl w:val="12"/>
          <w:numId w:val="0"/>
        </w:numPr>
        <w:jc w:val="center"/>
        <w:rPr>
          <w:b/>
        </w:rPr>
      </w:pPr>
      <w:r w:rsidRPr="00584078">
        <w:rPr>
          <w:b/>
        </w:rPr>
        <w:t>II.</w:t>
      </w:r>
    </w:p>
    <w:p w:rsidR="006F2FE4" w:rsidRDefault="006F2FE4" w:rsidP="006F2FE4">
      <w:pPr>
        <w:numPr>
          <w:ilvl w:val="12"/>
          <w:numId w:val="0"/>
        </w:numPr>
        <w:jc w:val="both"/>
      </w:pPr>
    </w:p>
    <w:p w:rsidR="006F2FE4" w:rsidRDefault="006F2FE4" w:rsidP="0063205D">
      <w:pPr>
        <w:numPr>
          <w:ilvl w:val="12"/>
          <w:numId w:val="0"/>
        </w:numPr>
        <w:ind w:left="851" w:right="850"/>
        <w:jc w:val="both"/>
      </w:pPr>
      <w:r>
        <w:t>Tótkomlós Város Önkormányzat Képviselő-testülete felhatalmazza a polgármestert és a jegyzőt, hogy az elrendelt módosításnak megfelelő módosító okiratot, valamint az egységes szerkezetű alapító okiratot készítse el, írja alá, majd intézkedjen a Magyar Államkincstárnál a törzskönyvi nyilvántartásba történő bejegyzés iránt.</w:t>
      </w:r>
    </w:p>
    <w:p w:rsidR="006F2FE4" w:rsidRDefault="006F2FE4" w:rsidP="006F2FE4">
      <w:pPr>
        <w:numPr>
          <w:ilvl w:val="12"/>
          <w:numId w:val="0"/>
        </w:numPr>
        <w:jc w:val="both"/>
      </w:pPr>
    </w:p>
    <w:p w:rsidR="006F2FE4" w:rsidRPr="00D473BF" w:rsidRDefault="0063205D" w:rsidP="0063205D">
      <w:pPr>
        <w:numPr>
          <w:ilvl w:val="12"/>
          <w:numId w:val="0"/>
        </w:numPr>
        <w:ind w:right="1644" w:firstLine="708"/>
        <w:jc w:val="both"/>
      </w:pPr>
      <w:r>
        <w:t xml:space="preserve">  </w:t>
      </w:r>
      <w:r w:rsidR="006F2FE4" w:rsidRPr="00D473BF">
        <w:t>Felelős: dr. Garay Rita</w:t>
      </w:r>
      <w:r w:rsidR="006F2FE4">
        <w:t>,</w:t>
      </w:r>
      <w:r w:rsidR="006F2FE4" w:rsidRPr="00D473BF">
        <w:t xml:space="preserve"> polgármester</w:t>
      </w:r>
    </w:p>
    <w:p w:rsidR="006F2FE4" w:rsidRDefault="006F2FE4" w:rsidP="006F2FE4">
      <w:pPr>
        <w:numPr>
          <w:ilvl w:val="12"/>
          <w:numId w:val="0"/>
        </w:numPr>
        <w:ind w:left="851" w:right="-108" w:hanging="851"/>
        <w:jc w:val="both"/>
      </w:pPr>
      <w:r>
        <w:tab/>
      </w:r>
      <w:r w:rsidR="0063205D">
        <w:t xml:space="preserve">             </w:t>
      </w:r>
      <w:proofErr w:type="spellStart"/>
      <w:r>
        <w:t>Kvasznovszkyné</w:t>
      </w:r>
      <w:proofErr w:type="spellEnd"/>
      <w:r>
        <w:t xml:space="preserve"> Szilasi-Horváth Krisztina, jegyző</w:t>
      </w:r>
    </w:p>
    <w:p w:rsidR="0063205D" w:rsidRDefault="0063205D" w:rsidP="006F2FE4">
      <w:pPr>
        <w:numPr>
          <w:ilvl w:val="12"/>
          <w:numId w:val="0"/>
        </w:numPr>
        <w:ind w:left="851" w:right="-108"/>
        <w:jc w:val="both"/>
      </w:pPr>
      <w:r>
        <w:t xml:space="preserve">            </w:t>
      </w:r>
      <w:proofErr w:type="spellStart"/>
      <w:r w:rsidR="006F2FE4">
        <w:t>Vantara</w:t>
      </w:r>
      <w:proofErr w:type="spellEnd"/>
      <w:r w:rsidR="006F2FE4">
        <w:t xml:space="preserve"> Jánosné, pénzügyi osztályvezető, </w:t>
      </w:r>
      <w:r w:rsidR="006F2FE4" w:rsidRPr="00D473BF">
        <w:t xml:space="preserve">a </w:t>
      </w:r>
      <w:r w:rsidR="006F2FE4">
        <w:t xml:space="preserve">törzskönyvi nyilvántartásba </w:t>
      </w:r>
      <w:r>
        <w:t xml:space="preserve"> </w:t>
      </w:r>
    </w:p>
    <w:p w:rsidR="006F2FE4" w:rsidRDefault="0063205D" w:rsidP="006F2FE4">
      <w:pPr>
        <w:numPr>
          <w:ilvl w:val="12"/>
          <w:numId w:val="0"/>
        </w:numPr>
        <w:ind w:left="851" w:right="-108"/>
        <w:jc w:val="both"/>
      </w:pPr>
      <w:r>
        <w:lastRenderedPageBreak/>
        <w:t xml:space="preserve">            </w:t>
      </w:r>
      <w:proofErr w:type="gramStart"/>
      <w:r w:rsidR="006F2FE4">
        <w:t>történő</w:t>
      </w:r>
      <w:proofErr w:type="gramEnd"/>
      <w:r w:rsidR="006F2FE4" w:rsidRPr="00D473BF">
        <w:t xml:space="preserve"> bejegyzés iránt szükséges intézke</w:t>
      </w:r>
      <w:r w:rsidR="006F2FE4">
        <w:t>dések megtételére</w:t>
      </w:r>
    </w:p>
    <w:p w:rsidR="0063205D" w:rsidRDefault="0063205D" w:rsidP="006F2FE4">
      <w:pPr>
        <w:numPr>
          <w:ilvl w:val="12"/>
          <w:numId w:val="0"/>
        </w:numPr>
        <w:ind w:left="993" w:hanging="993"/>
        <w:jc w:val="both"/>
      </w:pPr>
      <w:r>
        <w:t xml:space="preserve">             </w:t>
      </w:r>
      <w:r w:rsidR="006F2FE4" w:rsidRPr="00D473BF">
        <w:t xml:space="preserve">Határidő: a </w:t>
      </w:r>
      <w:r w:rsidR="006F2FE4">
        <w:t>törzskönyvi nyilvántartásba történő</w:t>
      </w:r>
      <w:r w:rsidR="006F2FE4" w:rsidRPr="00D473BF">
        <w:t xml:space="preserve"> bejegyzés iránt szükséges </w:t>
      </w:r>
      <w:r>
        <w:t xml:space="preserve"> </w:t>
      </w:r>
    </w:p>
    <w:p w:rsidR="006F2FE4" w:rsidRDefault="0063205D" w:rsidP="006F2FE4">
      <w:pPr>
        <w:numPr>
          <w:ilvl w:val="12"/>
          <w:numId w:val="0"/>
        </w:numPr>
        <w:ind w:left="993" w:hanging="993"/>
        <w:jc w:val="both"/>
      </w:pPr>
      <w:r>
        <w:t xml:space="preserve">                          </w:t>
      </w:r>
      <w:proofErr w:type="gramStart"/>
      <w:r w:rsidR="006F2FE4" w:rsidRPr="00D473BF">
        <w:t>intézke</w:t>
      </w:r>
      <w:r w:rsidR="006F2FE4">
        <w:t>dések</w:t>
      </w:r>
      <w:proofErr w:type="gramEnd"/>
      <w:r w:rsidR="006F2FE4">
        <w:t xml:space="preserve"> megtételére: 2013</w:t>
      </w:r>
      <w:r w:rsidR="006F2FE4" w:rsidRPr="00D473BF">
        <w:t xml:space="preserve">. </w:t>
      </w:r>
      <w:r w:rsidR="006F2FE4">
        <w:t>április 26.</w:t>
      </w:r>
    </w:p>
    <w:p w:rsidR="006F2FE4" w:rsidRPr="00AE4984" w:rsidRDefault="006F2FE4" w:rsidP="006F2FE4"/>
    <w:p w:rsidR="00063D22" w:rsidRDefault="00063D22" w:rsidP="00063D22">
      <w:pPr>
        <w:jc w:val="both"/>
        <w:rPr>
          <w:i/>
          <w:color w:val="000000"/>
        </w:rPr>
      </w:pPr>
    </w:p>
    <w:p w:rsidR="00063D22" w:rsidRPr="000B0727" w:rsidRDefault="00063D22" w:rsidP="00063D22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63205D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63D22" w:rsidRDefault="00063D22" w:rsidP="00063D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69/2013.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63205D" w:rsidRDefault="0063205D" w:rsidP="0063205D">
      <w:pPr>
        <w:ind w:left="851" w:right="993"/>
        <w:jc w:val="center"/>
        <w:outlineLvl w:val="0"/>
        <w:rPr>
          <w:b/>
          <w:i/>
        </w:rPr>
      </w:pPr>
      <w:r>
        <w:rPr>
          <w:b/>
          <w:i/>
        </w:rPr>
        <w:t>Módosító indítvány a</w:t>
      </w:r>
      <w:r w:rsidRPr="00DF3ED0">
        <w:rPr>
          <w:b/>
          <w:i/>
        </w:rPr>
        <w:t xml:space="preserve"> talajterhelési díjról szóló </w:t>
      </w:r>
      <w:r>
        <w:rPr>
          <w:b/>
          <w:i/>
        </w:rPr>
        <w:t xml:space="preserve">önkormányzati </w:t>
      </w:r>
    </w:p>
    <w:p w:rsidR="0063205D" w:rsidRPr="00DF3ED0" w:rsidRDefault="0063205D" w:rsidP="0063205D">
      <w:pPr>
        <w:ind w:left="851" w:right="993"/>
        <w:jc w:val="center"/>
        <w:outlineLvl w:val="0"/>
        <w:rPr>
          <w:b/>
          <w:i/>
        </w:rPr>
      </w:pPr>
      <w:proofErr w:type="gramStart"/>
      <w:r w:rsidRPr="00DF3ED0">
        <w:rPr>
          <w:b/>
          <w:i/>
        </w:rPr>
        <w:t>rendelet</w:t>
      </w:r>
      <w:proofErr w:type="gramEnd"/>
      <w:r w:rsidRPr="00DF3ED0">
        <w:rPr>
          <w:b/>
          <w:i/>
        </w:rPr>
        <w:t xml:space="preserve"> </w:t>
      </w:r>
      <w:r>
        <w:rPr>
          <w:b/>
          <w:i/>
        </w:rPr>
        <w:t>tervezetre</w:t>
      </w:r>
    </w:p>
    <w:p w:rsidR="00BE539E" w:rsidRDefault="00BE539E" w:rsidP="00BE539E">
      <w:pPr>
        <w:pStyle w:val="Szvegtrzs"/>
        <w:ind w:right="1134"/>
      </w:pPr>
    </w:p>
    <w:p w:rsidR="00BE539E" w:rsidRPr="00C8621B" w:rsidRDefault="0063205D" w:rsidP="00C8621B">
      <w:pPr>
        <w:pStyle w:val="Szvegtrzs"/>
        <w:ind w:left="1134" w:right="1134"/>
      </w:pPr>
      <w:r w:rsidRPr="0019673A">
        <w:t>Tótkomlós Város Önk</w:t>
      </w:r>
      <w:r>
        <w:t>ormányzat Képviselő-testülete</w:t>
      </w:r>
      <w:r w:rsidRPr="0019673A">
        <w:t xml:space="preserve"> </w:t>
      </w:r>
      <w:r w:rsidR="00BE539E">
        <w:t xml:space="preserve">elfogadja a Városfejlesztési és Pénzügyi Bizottság által tett </w:t>
      </w:r>
      <w:r w:rsidR="00935C59">
        <w:t>módosító indítványt</w:t>
      </w:r>
      <w:r w:rsidR="00BE539E">
        <w:t xml:space="preserve">, ennek megfelelően a </w:t>
      </w:r>
      <w:r>
        <w:t xml:space="preserve">talajterhelési díjról szóló önkormányzati </w:t>
      </w:r>
      <w:r w:rsidR="00BE539E">
        <w:t>rendelet tervezet</w:t>
      </w:r>
      <w:r>
        <w:t xml:space="preserve"> 3. § (1) bekezdésé</w:t>
      </w:r>
      <w:r w:rsidR="00BE539E">
        <w:t xml:space="preserve">nek c) és d) pontja, </w:t>
      </w:r>
      <w:r w:rsidR="00935C59">
        <w:t>3. § (2)-(3) bekezdése és 1. melléklete</w:t>
      </w:r>
      <w:r w:rsidR="00C8621B">
        <w:t xml:space="preserve"> törlésre kerül.</w:t>
      </w:r>
    </w:p>
    <w:p w:rsidR="00C8621B" w:rsidRDefault="00C8621B" w:rsidP="00C8621B">
      <w:pPr>
        <w:pStyle w:val="Szvegtrzs"/>
        <w:ind w:right="1134"/>
      </w:pPr>
    </w:p>
    <w:p w:rsidR="00C8621B" w:rsidRDefault="00C8621B" w:rsidP="00C8621B">
      <w:pPr>
        <w:pStyle w:val="Szvegtrzs"/>
        <w:ind w:left="1134" w:right="1134"/>
      </w:pPr>
      <w:r>
        <w:t>Felelős: dr. Garay Rita polgármester</w:t>
      </w:r>
    </w:p>
    <w:p w:rsidR="00C8621B" w:rsidRPr="00BE539E" w:rsidRDefault="00C8621B" w:rsidP="00C8621B">
      <w:pPr>
        <w:pStyle w:val="Szvegtrzs"/>
        <w:ind w:left="1134" w:right="1134"/>
        <w:rPr>
          <w:szCs w:val="24"/>
        </w:rPr>
      </w:pPr>
      <w:r>
        <w:t>Határidő: azonnal</w:t>
      </w:r>
    </w:p>
    <w:p w:rsidR="00BE539E" w:rsidRDefault="00BE539E" w:rsidP="00BE539E">
      <w:pPr>
        <w:jc w:val="both"/>
        <w:rPr>
          <w:i/>
          <w:color w:val="000000"/>
        </w:rPr>
      </w:pPr>
    </w:p>
    <w:p w:rsidR="00063D22" w:rsidRDefault="00063D22" w:rsidP="00063D22">
      <w:pPr>
        <w:jc w:val="both"/>
        <w:rPr>
          <w:i/>
          <w:color w:val="000000"/>
        </w:rPr>
      </w:pPr>
    </w:p>
    <w:p w:rsidR="00063D22" w:rsidRPr="000B0727" w:rsidRDefault="00063D22" w:rsidP="00063D22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>A képviselő-testület</w:t>
      </w:r>
      <w:r w:rsidR="00C8621B">
        <w:rPr>
          <w:i/>
          <w:color w:val="000000"/>
        </w:rPr>
        <w:t xml:space="preserve"> 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63D22" w:rsidRDefault="00063D22" w:rsidP="00063D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70/2013.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C8621B" w:rsidRPr="00A551DD" w:rsidRDefault="00935C59" w:rsidP="00C8621B">
      <w:pPr>
        <w:ind w:left="851" w:right="850"/>
        <w:jc w:val="center"/>
        <w:outlineLvl w:val="0"/>
        <w:rPr>
          <w:b/>
          <w:i/>
        </w:rPr>
      </w:pPr>
      <w:r>
        <w:rPr>
          <w:b/>
          <w:i/>
        </w:rPr>
        <w:t>A</w:t>
      </w:r>
      <w:r w:rsidR="00C8621B" w:rsidRPr="00A551DD">
        <w:rPr>
          <w:b/>
          <w:i/>
        </w:rPr>
        <w:t xml:space="preserve"> Komlós Településszolgáltatási</w:t>
      </w:r>
      <w:r>
        <w:rPr>
          <w:b/>
          <w:i/>
        </w:rPr>
        <w:t xml:space="preserve"> Kft. ellen benyújtott panasz kivizsgálása</w:t>
      </w:r>
    </w:p>
    <w:p w:rsidR="00C8621B" w:rsidRDefault="00C8621B" w:rsidP="00C8621B">
      <w:pPr>
        <w:pStyle w:val="Szvegtrzs"/>
        <w:ind w:left="1134" w:right="1134"/>
      </w:pPr>
    </w:p>
    <w:p w:rsidR="00C8621B" w:rsidRDefault="00C8621B" w:rsidP="00C8621B">
      <w:pPr>
        <w:pStyle w:val="Szvegtrzs"/>
        <w:ind w:left="1134" w:right="1134"/>
      </w:pPr>
      <w:r w:rsidRPr="0019673A">
        <w:t>Tótkomlós Város Önk</w:t>
      </w:r>
      <w:r>
        <w:t xml:space="preserve">ormányzat Képviselő-testülete a Komlós Településszolgáltatási </w:t>
      </w:r>
      <w:proofErr w:type="spellStart"/>
      <w:r>
        <w:t>Kft.</w:t>
      </w:r>
      <w:r w:rsidR="00935C59">
        <w:t>-vel</w:t>
      </w:r>
      <w:proofErr w:type="spellEnd"/>
      <w:r w:rsidR="00935C59">
        <w:t xml:space="preserve"> szemben </w:t>
      </w:r>
      <w:r>
        <w:t>benyújtott</w:t>
      </w:r>
      <w:r w:rsidR="00935C59">
        <w:t>, 2013. március 25-én kelt és 2013. április 3-án érkezett</w:t>
      </w:r>
      <w:r>
        <w:t xml:space="preserve"> panasz kapcsán megbízza a polgármestert, a jegyzőt, </w:t>
      </w:r>
      <w:proofErr w:type="spellStart"/>
      <w:r>
        <w:t>Hovorka</w:t>
      </w:r>
      <w:proofErr w:type="spellEnd"/>
      <w:r>
        <w:t xml:space="preserve"> István képviselőt és </w:t>
      </w:r>
      <w:proofErr w:type="spellStart"/>
      <w:r>
        <w:t>Malya</w:t>
      </w:r>
      <w:proofErr w:type="spellEnd"/>
      <w:r>
        <w:t xml:space="preserve"> András bizottsági tagot azzal, hogy a panaszos levél aláírói közül 3 fő jelenlétében tartsanak helyszíni bejárást a Rózsa fürdőben és a Gyógyászaton a panaszos levélben foglaltak kivizsgálása érdekében.</w:t>
      </w:r>
    </w:p>
    <w:p w:rsidR="00C8621B" w:rsidRDefault="00C8621B" w:rsidP="00C8621B">
      <w:pPr>
        <w:pStyle w:val="Szvegtrzs"/>
        <w:ind w:left="1134" w:right="1134"/>
      </w:pPr>
    </w:p>
    <w:p w:rsidR="00C8621B" w:rsidRDefault="00C8621B" w:rsidP="00C8621B">
      <w:pPr>
        <w:pStyle w:val="Szvegtrzs"/>
        <w:ind w:left="1134" w:right="1134"/>
      </w:pPr>
      <w:r>
        <w:t xml:space="preserve">A képviselő-testület felhívja a Komlós Településszolgáltatási Kft. ügyvezetőjének figyelmét arra, hogy biztosítsa a vendégkönyv mindennapos elérhetőségét a szolgáltatást igénybe vevők részére annak érdekében, hogy észrevételeiket abba bejegyezhessék. </w:t>
      </w:r>
    </w:p>
    <w:p w:rsidR="00C8621B" w:rsidRDefault="00C8621B" w:rsidP="00C8621B">
      <w:pPr>
        <w:pStyle w:val="Szvegtrzs"/>
        <w:ind w:left="1134" w:right="1134"/>
      </w:pPr>
    </w:p>
    <w:p w:rsidR="00C8621B" w:rsidRDefault="00C8621B" w:rsidP="00C8621B">
      <w:pPr>
        <w:pStyle w:val="Szvegtrzs"/>
        <w:ind w:left="1134" w:right="1134"/>
      </w:pPr>
      <w:r>
        <w:t xml:space="preserve">A képviselő-testület </w:t>
      </w:r>
      <w:r w:rsidR="00935C59">
        <w:t>elrendeli, hogy</w:t>
      </w:r>
      <w:r w:rsidRPr="00C8621B">
        <w:t xml:space="preserve"> </w:t>
      </w:r>
      <w:r>
        <w:t>a Komlós Településszolgáltatási Kft. ügyvezető</w:t>
      </w:r>
      <w:r w:rsidR="00935C59">
        <w:t>je</w:t>
      </w:r>
      <w:r>
        <w:t xml:space="preserve"> heti rendszerességgel adjo</w:t>
      </w:r>
      <w:r w:rsidR="00935C59">
        <w:t>n írásos tájékoztatást a vendég</w:t>
      </w:r>
      <w:r>
        <w:t>könyvbe t</w:t>
      </w:r>
      <w:r w:rsidR="00935C59">
        <w:t>ett</w:t>
      </w:r>
      <w:r>
        <w:t xml:space="preserve"> bejegyzésekről.</w:t>
      </w:r>
    </w:p>
    <w:p w:rsidR="00C8621B" w:rsidRDefault="00C8621B" w:rsidP="00C8621B">
      <w:pPr>
        <w:pStyle w:val="Szvegtrzs"/>
        <w:ind w:left="1134" w:right="1134"/>
      </w:pPr>
    </w:p>
    <w:p w:rsidR="00C8621B" w:rsidRDefault="00C8621B" w:rsidP="00C8621B">
      <w:pPr>
        <w:pStyle w:val="Szvegtrzs"/>
        <w:ind w:left="1134" w:right="1134"/>
      </w:pPr>
      <w:r>
        <w:t>Felelős: dr. Garay Rita polgármester</w:t>
      </w:r>
    </w:p>
    <w:p w:rsidR="00C8621B" w:rsidRDefault="00C8621B" w:rsidP="00C8621B">
      <w:pPr>
        <w:pStyle w:val="Szvegtrzs"/>
        <w:ind w:left="1134" w:right="1134"/>
      </w:pPr>
      <w:r>
        <w:tab/>
        <w:t xml:space="preserve">         Herczegné Mihály Rita ügyvezető</w:t>
      </w:r>
    </w:p>
    <w:p w:rsidR="00C8621B" w:rsidRDefault="00C8621B" w:rsidP="00C8621B">
      <w:pPr>
        <w:pStyle w:val="Szvegtrzs"/>
        <w:ind w:left="1134" w:right="1134"/>
        <w:rPr>
          <w:szCs w:val="24"/>
        </w:rPr>
      </w:pPr>
      <w:r>
        <w:t>Határidő: értelem szerint</w:t>
      </w:r>
    </w:p>
    <w:p w:rsidR="007936ED" w:rsidRDefault="007936ED" w:rsidP="004B4615">
      <w:pPr>
        <w:jc w:val="center"/>
      </w:pPr>
    </w:p>
    <w:p w:rsidR="00382034" w:rsidRDefault="00382034" w:rsidP="00063D22">
      <w:pPr>
        <w:jc w:val="both"/>
        <w:rPr>
          <w:i/>
          <w:color w:val="000000"/>
        </w:rPr>
      </w:pPr>
    </w:p>
    <w:p w:rsidR="00382034" w:rsidRDefault="00382034" w:rsidP="00063D22">
      <w:pPr>
        <w:jc w:val="both"/>
        <w:rPr>
          <w:i/>
          <w:color w:val="000000"/>
        </w:rPr>
      </w:pPr>
    </w:p>
    <w:p w:rsidR="00382034" w:rsidRDefault="00382034" w:rsidP="00063D22">
      <w:pPr>
        <w:jc w:val="both"/>
        <w:rPr>
          <w:i/>
          <w:color w:val="000000"/>
        </w:rPr>
      </w:pPr>
    </w:p>
    <w:p w:rsidR="00382034" w:rsidRDefault="00382034" w:rsidP="00063D22">
      <w:pPr>
        <w:jc w:val="both"/>
        <w:rPr>
          <w:i/>
          <w:color w:val="000000"/>
        </w:rPr>
      </w:pPr>
    </w:p>
    <w:p w:rsidR="00382034" w:rsidRDefault="00382034" w:rsidP="00063D22">
      <w:pPr>
        <w:jc w:val="both"/>
        <w:rPr>
          <w:i/>
          <w:color w:val="000000"/>
        </w:rPr>
      </w:pPr>
    </w:p>
    <w:p w:rsidR="00382034" w:rsidRDefault="00382034" w:rsidP="00063D22">
      <w:pPr>
        <w:jc w:val="both"/>
        <w:rPr>
          <w:i/>
          <w:color w:val="000000"/>
        </w:rPr>
      </w:pPr>
    </w:p>
    <w:p w:rsidR="00063D22" w:rsidRPr="000B0727" w:rsidRDefault="00063D22" w:rsidP="00063D22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C8621B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63D22" w:rsidRDefault="00063D22" w:rsidP="00063D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71/2013.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063D22" w:rsidRDefault="00C8621B" w:rsidP="0027167A">
      <w:pPr>
        <w:ind w:left="851" w:right="850"/>
        <w:jc w:val="center"/>
        <w:rPr>
          <w:i/>
          <w:color w:val="000000"/>
        </w:rPr>
      </w:pPr>
      <w:r>
        <w:rPr>
          <w:b/>
          <w:i/>
        </w:rPr>
        <w:t xml:space="preserve">Módosító indítvány az </w:t>
      </w:r>
      <w:r w:rsidRPr="00C8621B">
        <w:rPr>
          <w:b/>
          <w:i/>
        </w:rPr>
        <w:t>Országos Szlovák Önkormányzattal kötendő megállapodás</w:t>
      </w:r>
      <w:r w:rsidR="00935C59">
        <w:rPr>
          <w:b/>
          <w:i/>
        </w:rPr>
        <w:t xml:space="preserve"> tervezetére</w:t>
      </w:r>
    </w:p>
    <w:p w:rsidR="005204C2" w:rsidRDefault="005204C2" w:rsidP="005204C2">
      <w:pPr>
        <w:pStyle w:val="Cmsor2"/>
        <w:spacing w:before="0" w:beforeAutospacing="0" w:after="0" w:afterAutospacing="0"/>
        <w:ind w:left="851" w:right="851"/>
        <w:rPr>
          <w:b w:val="0"/>
          <w:bCs w:val="0"/>
          <w:sz w:val="24"/>
          <w:szCs w:val="24"/>
        </w:rPr>
      </w:pPr>
    </w:p>
    <w:p w:rsidR="005204C2" w:rsidRDefault="00382034" w:rsidP="005204C2">
      <w:pPr>
        <w:pStyle w:val="Cmsor2"/>
        <w:spacing w:before="0" w:beforeAutospacing="0" w:after="0" w:afterAutospacing="0"/>
        <w:ind w:left="851" w:right="851"/>
        <w:jc w:val="both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>Tótkomlós Város Önkormányzat Képviselő-testülete elfogadja a Magyar Államkincstár</w:t>
      </w:r>
      <w:r w:rsidR="00935C59">
        <w:rPr>
          <w:b w:val="0"/>
          <w:bCs w:val="0"/>
          <w:sz w:val="24"/>
          <w:szCs w:val="24"/>
        </w:rPr>
        <w:t xml:space="preserve"> Békés Megyei Igazgatóságának a szlovák nemzetiségi óvodai nevelés és a szlovák nemzetiségi általános iskolai nevelés-oktatás köznevelései feladatok átadása tárgyában az Országos Szlovák Önkormányzattal kötendő Megállapodás tervezetével (a továbbiakban: Megállapodás) összefüggésben megfogalmazott szakmai véleményét, </w:t>
      </w:r>
      <w:r>
        <w:rPr>
          <w:b w:val="0"/>
          <w:bCs w:val="0"/>
          <w:sz w:val="24"/>
          <w:szCs w:val="24"/>
        </w:rPr>
        <w:t xml:space="preserve">ennek megfelelően </w:t>
      </w:r>
      <w:r w:rsidRPr="005204C2">
        <w:rPr>
          <w:b w:val="0"/>
          <w:bCs w:val="0"/>
          <w:sz w:val="24"/>
          <w:szCs w:val="24"/>
        </w:rPr>
        <w:t xml:space="preserve">a </w:t>
      </w:r>
      <w:r w:rsidR="005204C2">
        <w:rPr>
          <w:b w:val="0"/>
          <w:bCs w:val="0"/>
          <w:sz w:val="24"/>
          <w:szCs w:val="24"/>
        </w:rPr>
        <w:t>M</w:t>
      </w:r>
      <w:r w:rsidR="005204C2" w:rsidRPr="005204C2">
        <w:rPr>
          <w:b w:val="0"/>
          <w:sz w:val="24"/>
          <w:szCs w:val="24"/>
        </w:rPr>
        <w:t xml:space="preserve">egállapodás </w:t>
      </w:r>
      <w:r w:rsidR="00935C59">
        <w:rPr>
          <w:b w:val="0"/>
          <w:sz w:val="24"/>
          <w:szCs w:val="24"/>
        </w:rPr>
        <w:t>„</w:t>
      </w:r>
      <w:r w:rsidR="005204C2" w:rsidRPr="005204C2">
        <w:rPr>
          <w:b w:val="0"/>
          <w:bCs w:val="0"/>
          <w:sz w:val="24"/>
          <w:szCs w:val="24"/>
        </w:rPr>
        <w:t>Gyermekek, tanulók felvétele, étkezés és egyéb szolgáltatások biztosítása</w:t>
      </w:r>
      <w:r w:rsidR="00935C59">
        <w:rPr>
          <w:b w:val="0"/>
          <w:bCs w:val="0"/>
          <w:sz w:val="24"/>
          <w:szCs w:val="24"/>
        </w:rPr>
        <w:t>” című V. fejezetének</w:t>
      </w:r>
      <w:r w:rsidR="005204C2">
        <w:rPr>
          <w:bCs w:val="0"/>
        </w:rPr>
        <w:t xml:space="preserve"> </w:t>
      </w:r>
      <w:r w:rsidR="005204C2" w:rsidRPr="005204C2">
        <w:rPr>
          <w:b w:val="0"/>
          <w:sz w:val="24"/>
          <w:szCs w:val="24"/>
        </w:rPr>
        <w:t xml:space="preserve">10. pontja helyébe </w:t>
      </w:r>
      <w:r w:rsidR="005204C2">
        <w:rPr>
          <w:b w:val="0"/>
          <w:sz w:val="24"/>
          <w:szCs w:val="24"/>
        </w:rPr>
        <w:t>az alábbi rendelkezés lép:</w:t>
      </w:r>
    </w:p>
    <w:p w:rsidR="005204C2" w:rsidRDefault="005204C2" w:rsidP="005204C2">
      <w:pPr>
        <w:pStyle w:val="Cmsor2"/>
        <w:spacing w:before="0" w:beforeAutospacing="0" w:after="0" w:afterAutospacing="0"/>
        <w:ind w:left="851" w:right="851"/>
        <w:rPr>
          <w:b w:val="0"/>
          <w:sz w:val="24"/>
          <w:szCs w:val="24"/>
        </w:rPr>
      </w:pPr>
    </w:p>
    <w:p w:rsidR="00382034" w:rsidRPr="005204C2" w:rsidRDefault="00382034" w:rsidP="005204C2">
      <w:pPr>
        <w:pStyle w:val="Cmsor2"/>
        <w:spacing w:before="0" w:beforeAutospacing="0" w:after="0" w:afterAutospacing="0"/>
        <w:ind w:left="1134" w:right="1135"/>
        <w:jc w:val="both"/>
        <w:rPr>
          <w:b w:val="0"/>
          <w:i/>
          <w:sz w:val="24"/>
          <w:szCs w:val="24"/>
        </w:rPr>
      </w:pPr>
      <w:r w:rsidRPr="005204C2">
        <w:rPr>
          <w:b w:val="0"/>
          <w:bCs w:val="0"/>
          <w:i/>
          <w:sz w:val="24"/>
          <w:szCs w:val="24"/>
        </w:rPr>
        <w:t xml:space="preserve">„10. </w:t>
      </w:r>
      <w:proofErr w:type="gramStart"/>
      <w:r w:rsidRPr="005204C2">
        <w:rPr>
          <w:b w:val="0"/>
          <w:bCs w:val="0"/>
          <w:i/>
          <w:sz w:val="24"/>
          <w:szCs w:val="24"/>
        </w:rPr>
        <w:t>Szerződő Felek rögzítik, hogy Átadó a Magyarország központi költségvetéséről szóló 2012. évi CCIV. törvény (a továbbiakban: Költségvetési tv.), „A helyi önkormányzatok általános működésének és ágazati feladatainak támogatásáról” szóló 2. melléklete II. 1. pontja szerinti „Óvodapedagógusok és az óvodai pedagógusok nevelő munkáját közvetlenül segítők bértámogatása”, a II. 2. pontja szerinti „Óvodaműködtetési támogatás”, a II. 3. b) pontja szerinti „Óvodai, iskolai kollégiumi étkeztetés támogatása” jogcímek szerint igényelt támogatásokkal összefüggésben a Költségvetési tv.</w:t>
      </w:r>
      <w:proofErr w:type="gramEnd"/>
      <w:r w:rsidRPr="005204C2">
        <w:rPr>
          <w:b w:val="0"/>
          <w:bCs w:val="0"/>
          <w:i/>
          <w:sz w:val="24"/>
          <w:szCs w:val="24"/>
        </w:rPr>
        <w:t xml:space="preserve"> 2. mellékletében foglalt „Kiegészítő szabályok”</w:t>
      </w:r>
      <w:proofErr w:type="spellStart"/>
      <w:r w:rsidRPr="005204C2">
        <w:rPr>
          <w:b w:val="0"/>
          <w:bCs w:val="0"/>
          <w:i/>
          <w:sz w:val="24"/>
          <w:szCs w:val="24"/>
        </w:rPr>
        <w:t>-ról</w:t>
      </w:r>
      <w:proofErr w:type="spellEnd"/>
      <w:r w:rsidRPr="005204C2">
        <w:rPr>
          <w:b w:val="0"/>
          <w:bCs w:val="0"/>
          <w:i/>
          <w:sz w:val="24"/>
          <w:szCs w:val="24"/>
        </w:rPr>
        <w:t xml:space="preserve"> rendelkező 2. c) pontjában meghatározott határidőig (2013. június 01.) teljesíti a feladat-, illetve intézmény átadás-átvételével kapcsolatos adatszolgáltatási kötelezettségét, a feladat-, illetve az intézmény átadásával érintett, a 2013/2014. nevelési, illetve tanév vonatkozásában becsült gyermek, tanuló és alkalmazotti létszám figyelembe vételével.</w:t>
      </w:r>
    </w:p>
    <w:p w:rsidR="00382034" w:rsidRPr="005204C2" w:rsidRDefault="00382034" w:rsidP="00382034">
      <w:pPr>
        <w:rPr>
          <w:i/>
        </w:rPr>
      </w:pPr>
    </w:p>
    <w:p w:rsidR="00382034" w:rsidRPr="005204C2" w:rsidRDefault="00382034" w:rsidP="005204C2">
      <w:pPr>
        <w:ind w:left="1134" w:right="1135"/>
        <w:jc w:val="both"/>
        <w:rPr>
          <w:bCs/>
          <w:i/>
        </w:rPr>
      </w:pPr>
      <w:r w:rsidRPr="005204C2">
        <w:rPr>
          <w:i/>
        </w:rPr>
        <w:t xml:space="preserve">A </w:t>
      </w:r>
      <w:r w:rsidRPr="005204C2">
        <w:rPr>
          <w:bCs/>
          <w:i/>
        </w:rPr>
        <w:t>2013/2014. nevelési, illetve tanév vonatkozásában a feladat átadásával érintett becsült óvodai alkalmazotti létszám</w:t>
      </w:r>
      <w:proofErr w:type="gramStart"/>
      <w:r w:rsidRPr="005204C2">
        <w:rPr>
          <w:bCs/>
          <w:i/>
        </w:rPr>
        <w:t>: …</w:t>
      </w:r>
      <w:proofErr w:type="gramEnd"/>
      <w:r w:rsidRPr="005204C2">
        <w:rPr>
          <w:bCs/>
          <w:i/>
        </w:rPr>
        <w:t>….. fő</w:t>
      </w:r>
      <w:r w:rsidR="005204C2" w:rsidRPr="005204C2">
        <w:rPr>
          <w:bCs/>
          <w:i/>
        </w:rPr>
        <w:t xml:space="preserve"> </w:t>
      </w:r>
      <w:r w:rsidRPr="005204C2">
        <w:rPr>
          <w:bCs/>
          <w:i/>
        </w:rPr>
        <w:t>óvodai gyermek létszám: ……… fő</w:t>
      </w:r>
    </w:p>
    <w:p w:rsidR="00382034" w:rsidRPr="005204C2" w:rsidRDefault="00382034" w:rsidP="005204C2">
      <w:pPr>
        <w:suppressAutoHyphens/>
        <w:ind w:left="1134" w:right="1135"/>
        <w:jc w:val="both"/>
        <w:rPr>
          <w:i/>
        </w:rPr>
      </w:pPr>
      <w:proofErr w:type="gramStart"/>
      <w:r w:rsidRPr="005204C2">
        <w:rPr>
          <w:bCs/>
          <w:i/>
        </w:rPr>
        <w:t>óvodai</w:t>
      </w:r>
      <w:proofErr w:type="gramEnd"/>
      <w:r w:rsidRPr="005204C2">
        <w:rPr>
          <w:bCs/>
          <w:i/>
        </w:rPr>
        <w:t xml:space="preserve"> 50 %-os kedvezményes étkeztetésben részt vevő gyermekek létszáma: …… fő</w:t>
      </w:r>
    </w:p>
    <w:p w:rsidR="00382034" w:rsidRPr="005204C2" w:rsidRDefault="00382034" w:rsidP="005204C2">
      <w:pPr>
        <w:suppressAutoHyphens/>
        <w:ind w:left="1134" w:right="1135"/>
        <w:jc w:val="both"/>
        <w:rPr>
          <w:i/>
        </w:rPr>
      </w:pPr>
      <w:proofErr w:type="gramStart"/>
      <w:r w:rsidRPr="005204C2">
        <w:rPr>
          <w:bCs/>
          <w:i/>
        </w:rPr>
        <w:t>óvodai</w:t>
      </w:r>
      <w:proofErr w:type="gramEnd"/>
      <w:r w:rsidRPr="005204C2">
        <w:rPr>
          <w:bCs/>
          <w:i/>
        </w:rPr>
        <w:t xml:space="preserve"> 100 %-os kedvezményes étkeztetésben részt vevő gyermekek létszáma: …… fő</w:t>
      </w:r>
    </w:p>
    <w:p w:rsidR="00382034" w:rsidRPr="005204C2" w:rsidRDefault="00382034" w:rsidP="005204C2">
      <w:pPr>
        <w:suppressAutoHyphens/>
        <w:ind w:left="1134" w:right="1135"/>
        <w:jc w:val="both"/>
        <w:rPr>
          <w:i/>
        </w:rPr>
      </w:pPr>
      <w:proofErr w:type="gramStart"/>
      <w:r w:rsidRPr="005204C2">
        <w:rPr>
          <w:bCs/>
          <w:i/>
        </w:rPr>
        <w:t>iskolai</w:t>
      </w:r>
      <w:proofErr w:type="gramEnd"/>
      <w:r w:rsidRPr="005204C2">
        <w:rPr>
          <w:bCs/>
          <w:i/>
        </w:rPr>
        <w:t xml:space="preserve"> 50 %-os kedvezményes étkeztetésben részt vevő tanulók létszáma: ………… fő</w:t>
      </w:r>
    </w:p>
    <w:p w:rsidR="00382034" w:rsidRPr="005204C2" w:rsidRDefault="00382034" w:rsidP="005204C2">
      <w:pPr>
        <w:suppressAutoHyphens/>
        <w:ind w:left="1134" w:right="1135"/>
        <w:jc w:val="both"/>
        <w:rPr>
          <w:i/>
        </w:rPr>
      </w:pPr>
      <w:proofErr w:type="gramStart"/>
      <w:r w:rsidRPr="005204C2">
        <w:rPr>
          <w:bCs/>
          <w:i/>
        </w:rPr>
        <w:t>iskolai</w:t>
      </w:r>
      <w:proofErr w:type="gramEnd"/>
      <w:r w:rsidRPr="005204C2">
        <w:rPr>
          <w:bCs/>
          <w:i/>
        </w:rPr>
        <w:t xml:space="preserve"> 100 %-os kedvezményes étkeztetésben részt vevő tanulók létszáma: …… fő</w:t>
      </w:r>
    </w:p>
    <w:p w:rsidR="00382034" w:rsidRPr="005204C2" w:rsidRDefault="00382034" w:rsidP="005204C2">
      <w:pPr>
        <w:ind w:left="1134" w:right="1135"/>
        <w:jc w:val="both"/>
        <w:rPr>
          <w:bCs/>
          <w:i/>
        </w:rPr>
      </w:pPr>
    </w:p>
    <w:p w:rsidR="00382034" w:rsidRPr="005204C2" w:rsidRDefault="00382034" w:rsidP="005204C2">
      <w:pPr>
        <w:ind w:left="1134" w:right="1135"/>
        <w:jc w:val="both"/>
        <w:rPr>
          <w:i/>
        </w:rPr>
      </w:pPr>
      <w:r w:rsidRPr="005204C2">
        <w:rPr>
          <w:bCs/>
          <w:i/>
        </w:rPr>
        <w:t>Szerződő Felek megállapodnak abban, hogy a költségvetési támogatások lemondása és igénylése során szükséges adatszolgáltatások és nyilatkozatok megtétele érdekében kölcsönösen együttműködnek.”</w:t>
      </w:r>
    </w:p>
    <w:p w:rsidR="00382034" w:rsidRDefault="00382034" w:rsidP="00382034"/>
    <w:p w:rsidR="005204C2" w:rsidRDefault="005204C2" w:rsidP="005204C2">
      <w:pPr>
        <w:ind w:left="1134"/>
      </w:pPr>
      <w:r>
        <w:t>Felelős: dr. Garay Rita polgármester</w:t>
      </w:r>
    </w:p>
    <w:p w:rsidR="005204C2" w:rsidRDefault="005204C2" w:rsidP="005204C2">
      <w:pPr>
        <w:ind w:left="1134"/>
      </w:pPr>
      <w:r>
        <w:t>Határidő: azonnal</w:t>
      </w:r>
    </w:p>
    <w:p w:rsidR="00C8621B" w:rsidRDefault="00C8621B" w:rsidP="00063D22">
      <w:pPr>
        <w:jc w:val="both"/>
        <w:rPr>
          <w:i/>
          <w:color w:val="000000"/>
        </w:rPr>
      </w:pPr>
    </w:p>
    <w:p w:rsidR="00063D22" w:rsidRPr="000B0727" w:rsidRDefault="00063D22" w:rsidP="00063D22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C8621B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63D22" w:rsidRDefault="00063D22" w:rsidP="00063D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72/2013.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C8621B" w:rsidRPr="00C8621B" w:rsidRDefault="00C8621B" w:rsidP="00C8621B">
      <w:pPr>
        <w:ind w:left="851" w:right="850"/>
        <w:jc w:val="center"/>
        <w:outlineLvl w:val="0"/>
        <w:rPr>
          <w:b/>
          <w:i/>
        </w:rPr>
      </w:pPr>
      <w:r w:rsidRPr="00C8621B">
        <w:rPr>
          <w:b/>
          <w:i/>
        </w:rPr>
        <w:t>Az Országos Szlovák Önkormányzattal kötendő megállapodás jóváhagyása</w:t>
      </w:r>
    </w:p>
    <w:p w:rsidR="0027167A" w:rsidRDefault="0027167A" w:rsidP="0027167A">
      <w:pPr>
        <w:jc w:val="both"/>
      </w:pPr>
    </w:p>
    <w:p w:rsidR="0027167A" w:rsidRDefault="0027167A" w:rsidP="0027167A">
      <w:pPr>
        <w:ind w:left="1134" w:right="1134"/>
        <w:jc w:val="both"/>
      </w:pPr>
      <w:r>
        <w:t>Tótkomlós Város Önkormányzat Képviselő-testülete a szlovák nemzetiségi óvodai nevelés és a szlovák nemzetiségi általános iskolai nevelés-oktatás köznevelési feladatok átadása tárgyában az Országos Szlovák Önkormányzattal kötendő,</w:t>
      </w:r>
      <w:r w:rsidR="00935C59">
        <w:t xml:space="preserve"> az elfogadott</w:t>
      </w:r>
      <w:r>
        <w:t xml:space="preserve"> módosító indítvánnyal egységes szerkezetbe foglalt megállapodást jóváhagyja azzal, hogy a képviselő-testület felhatalmazza a polgármestert a megállapodás megkötése érdekében szükséges intézkedések megtételére, valamint a további egyeztetések lefolytatását követően a megállapodás aláírására. </w:t>
      </w:r>
    </w:p>
    <w:p w:rsidR="0027167A" w:rsidRDefault="0027167A" w:rsidP="0027167A">
      <w:pPr>
        <w:ind w:left="1134" w:right="1134"/>
        <w:jc w:val="both"/>
      </w:pPr>
    </w:p>
    <w:p w:rsidR="0027167A" w:rsidRDefault="0027167A" w:rsidP="0027167A">
      <w:pPr>
        <w:ind w:left="1134" w:right="1134"/>
        <w:jc w:val="both"/>
      </w:pPr>
      <w:r>
        <w:t xml:space="preserve">Felelős: dr. Garay Rita polgármester  </w:t>
      </w:r>
    </w:p>
    <w:p w:rsidR="0027167A" w:rsidRDefault="0027167A" w:rsidP="0027167A">
      <w:pPr>
        <w:ind w:left="1134" w:right="1134"/>
        <w:jc w:val="both"/>
      </w:pPr>
      <w:r>
        <w:t>Határidő: értelem szerint</w:t>
      </w:r>
    </w:p>
    <w:p w:rsidR="00063D22" w:rsidRDefault="00063D22" w:rsidP="004B4615">
      <w:pPr>
        <w:jc w:val="center"/>
      </w:pPr>
    </w:p>
    <w:p w:rsidR="00063D22" w:rsidRPr="000B0727" w:rsidRDefault="00063D22" w:rsidP="00063D22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>A képviselő-testület</w:t>
      </w:r>
      <w:r w:rsidR="0027167A">
        <w:rPr>
          <w:i/>
          <w:color w:val="000000"/>
        </w:rPr>
        <w:t xml:space="preserve"> 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63D22" w:rsidRDefault="00063D22" w:rsidP="00063D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73/2013.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27167A" w:rsidRPr="004A45D1" w:rsidRDefault="0027167A" w:rsidP="0027167A">
      <w:pPr>
        <w:ind w:left="851" w:right="993"/>
        <w:jc w:val="center"/>
        <w:outlineLvl w:val="0"/>
        <w:rPr>
          <w:b/>
          <w:i/>
        </w:rPr>
      </w:pPr>
      <w:r w:rsidRPr="004A45D1">
        <w:rPr>
          <w:b/>
          <w:i/>
        </w:rPr>
        <w:t>Az Orosházi Kistérség Többcélú Társulása Társulási Megállapodásának módosítása</w:t>
      </w:r>
    </w:p>
    <w:p w:rsidR="0027167A" w:rsidRDefault="0027167A" w:rsidP="0027167A">
      <w:pPr>
        <w:jc w:val="both"/>
      </w:pPr>
    </w:p>
    <w:p w:rsidR="0027167A" w:rsidRPr="0034094C" w:rsidRDefault="0027167A" w:rsidP="0027167A">
      <w:pPr>
        <w:jc w:val="both"/>
      </w:pPr>
      <w:r w:rsidRPr="00E35A21">
        <w:t xml:space="preserve">Tótkomlós Város Önkormányzat Képviselő-testülete </w:t>
      </w:r>
      <w:r w:rsidRPr="0034094C">
        <w:t>az Orosházi Kistérség Többcélú Társulás 2012. december 18. napján egységes szerkezetbe foglalt Társulási Megállapodás</w:t>
      </w:r>
      <w:r>
        <w:t>ának módosítását – a</w:t>
      </w:r>
      <w:r w:rsidRPr="0034094C">
        <w:t xml:space="preserve"> módosítással nem érintett rendelkezések változatlanul hagyása mellett – a következők szerint </w:t>
      </w:r>
      <w:r>
        <w:t>hagyja jóvá</w:t>
      </w:r>
      <w:r w:rsidRPr="0034094C">
        <w:t>:</w:t>
      </w:r>
    </w:p>
    <w:p w:rsidR="0027167A" w:rsidRPr="0034094C" w:rsidRDefault="0027167A" w:rsidP="0027167A">
      <w:pPr>
        <w:jc w:val="center"/>
      </w:pPr>
    </w:p>
    <w:p w:rsidR="0027167A" w:rsidRPr="0034094C" w:rsidRDefault="0027167A" w:rsidP="0027167A">
      <w:pPr>
        <w:tabs>
          <w:tab w:val="left" w:pos="344"/>
        </w:tabs>
        <w:spacing w:after="240"/>
        <w:ind w:left="539"/>
      </w:pPr>
      <w:r>
        <w:t>„</w:t>
      </w:r>
      <w:r w:rsidRPr="0034094C">
        <w:t>1.) A Megállapodás bevezető része a következők szerint módosul:</w:t>
      </w:r>
    </w:p>
    <w:p w:rsidR="0027167A" w:rsidRPr="0034094C" w:rsidRDefault="0027167A" w:rsidP="0027167A">
      <w:pPr>
        <w:pStyle w:val="Szvegtrzs"/>
        <w:spacing w:after="240"/>
        <w:ind w:left="539"/>
        <w:rPr>
          <w:bCs/>
          <w:color w:val="000000"/>
        </w:rPr>
      </w:pPr>
      <w:r w:rsidRPr="0034094C">
        <w:rPr>
          <w:bCs/>
          <w:color w:val="000000"/>
        </w:rPr>
        <w:t>„Az Orosházi Kistérség Önkormányzatai – a Magyarország Alaptörvénye 32. cikk (1) bekezdés k) pontja, a Magyarország helyi önkormányzatairól szóló 2011. évi CLXXXIX. törvény 87. § paragrafusa, valamint a területfejlesztésről és területrendezésről szóló 1996. évi XXI. Törvény (</w:t>
      </w:r>
      <w:proofErr w:type="spellStart"/>
      <w:r w:rsidRPr="0034094C">
        <w:rPr>
          <w:bCs/>
          <w:color w:val="000000"/>
        </w:rPr>
        <w:t>Tft</w:t>
      </w:r>
      <w:proofErr w:type="spellEnd"/>
      <w:r w:rsidRPr="0034094C">
        <w:rPr>
          <w:bCs/>
          <w:color w:val="000000"/>
        </w:rPr>
        <w:t>.) alapján – abból a célból, hogy a kistérség lakói az önkormányzati közszolgáltatásokhoz minél teljesebb körben jussanak hozzá, és az önkormányzatok e megállapodás keretében történő együttműködéssel minél teljesebben, forrásaik célszerű és optimális felhasználásával biztosítsák a mind magasabb szintű ellátást és szolgáltatást, testületeik döntése alapján társulási megállapodást kötnek.”</w:t>
      </w:r>
    </w:p>
    <w:p w:rsidR="0027167A" w:rsidRPr="0034094C" w:rsidRDefault="0027167A" w:rsidP="0027167A">
      <w:pPr>
        <w:pStyle w:val="Szvegtrzs"/>
        <w:spacing w:after="240"/>
        <w:ind w:left="539"/>
        <w:rPr>
          <w:b/>
          <w:bCs/>
        </w:rPr>
      </w:pPr>
      <w:r w:rsidRPr="0034094C">
        <w:rPr>
          <w:bCs/>
          <w:color w:val="000000"/>
        </w:rPr>
        <w:t xml:space="preserve">2.) </w:t>
      </w:r>
      <w:r w:rsidRPr="0034094C">
        <w:t>A megállapodás I. 5. pontja a következők szerint módosul:</w:t>
      </w:r>
    </w:p>
    <w:p w:rsidR="0027167A" w:rsidRPr="0034094C" w:rsidRDefault="0027167A" w:rsidP="0027167A">
      <w:pPr>
        <w:ind w:left="540"/>
        <w:rPr>
          <w:bCs/>
          <w:color w:val="000000"/>
        </w:rPr>
      </w:pPr>
      <w:r w:rsidRPr="0034094C">
        <w:rPr>
          <w:bCs/>
          <w:color w:val="000000"/>
        </w:rPr>
        <w:t>„5.</w:t>
      </w:r>
      <w:r w:rsidRPr="0034094C">
        <w:rPr>
          <w:bCs/>
          <w:color w:val="000000"/>
        </w:rPr>
        <w:tab/>
        <w:t xml:space="preserve">A Társulás tagjai, azok székhelye és lakosságszáma: </w:t>
      </w:r>
    </w:p>
    <w:p w:rsidR="0027167A" w:rsidRPr="0034094C" w:rsidRDefault="0027167A" w:rsidP="0027167A">
      <w:pPr>
        <w:ind w:left="540"/>
        <w:rPr>
          <w:bCs/>
          <w:color w:val="000000"/>
        </w:rPr>
      </w:pPr>
      <w:r w:rsidRPr="0034094C">
        <w:rPr>
          <w:bCs/>
          <w:color w:val="000000"/>
        </w:rPr>
        <w:t>* a települések lakosságszáma 2011. január 1-jén</w:t>
      </w:r>
    </w:p>
    <w:p w:rsidR="0027167A" w:rsidRDefault="0027167A" w:rsidP="0027167A">
      <w:pPr>
        <w:ind w:left="540"/>
        <w:rPr>
          <w:bCs/>
          <w:color w:val="000000"/>
        </w:rPr>
      </w:pPr>
      <w:r w:rsidRPr="0034094C">
        <w:rPr>
          <w:bCs/>
          <w:color w:val="000000"/>
        </w:rPr>
        <w:t>**a települések lakosságszáma 2012. január 1-jén</w:t>
      </w:r>
      <w:r w:rsidRPr="0034094C">
        <w:rPr>
          <w:bCs/>
          <w:color w:val="000000"/>
        </w:rPr>
        <w:tab/>
      </w:r>
    </w:p>
    <w:p w:rsidR="0027167A" w:rsidRDefault="0027167A" w:rsidP="0027167A">
      <w:pPr>
        <w:ind w:left="540"/>
        <w:rPr>
          <w:bCs/>
          <w:color w:val="000000"/>
        </w:rPr>
      </w:pPr>
    </w:p>
    <w:p w:rsidR="0027167A" w:rsidRDefault="0027167A" w:rsidP="0027167A">
      <w:pPr>
        <w:ind w:left="540"/>
        <w:rPr>
          <w:bCs/>
          <w:color w:val="000000"/>
        </w:rPr>
      </w:pPr>
    </w:p>
    <w:p w:rsidR="005204C2" w:rsidRDefault="005204C2" w:rsidP="0027167A">
      <w:pPr>
        <w:ind w:left="540"/>
        <w:rPr>
          <w:bCs/>
          <w:color w:val="000000"/>
        </w:rPr>
      </w:pPr>
    </w:p>
    <w:p w:rsidR="005204C2" w:rsidRDefault="005204C2" w:rsidP="0027167A">
      <w:pPr>
        <w:ind w:left="540"/>
        <w:rPr>
          <w:bCs/>
          <w:color w:val="000000"/>
        </w:rPr>
      </w:pPr>
    </w:p>
    <w:p w:rsidR="0027167A" w:rsidRPr="0034094C" w:rsidRDefault="0027167A" w:rsidP="0027167A">
      <w:pPr>
        <w:ind w:left="540"/>
        <w:rPr>
          <w:bCs/>
          <w:color w:val="000000"/>
        </w:rPr>
      </w:pPr>
    </w:p>
    <w:p w:rsidR="0027167A" w:rsidRPr="0034094C" w:rsidRDefault="0027167A" w:rsidP="0027167A">
      <w:pPr>
        <w:ind w:left="540"/>
        <w:rPr>
          <w:color w:val="000000"/>
        </w:rPr>
      </w:pPr>
      <w:r w:rsidRPr="0034094C">
        <w:rPr>
          <w:b/>
          <w:bCs/>
          <w:color w:val="000000"/>
        </w:rPr>
        <w:tab/>
      </w:r>
      <w:r w:rsidRPr="0034094C">
        <w:rPr>
          <w:b/>
          <w:bCs/>
          <w:color w:val="000000"/>
        </w:rPr>
        <w:tab/>
      </w:r>
      <w:r w:rsidRPr="0034094C">
        <w:rPr>
          <w:b/>
          <w:bCs/>
          <w:color w:val="000000"/>
        </w:rPr>
        <w:tab/>
      </w:r>
      <w:r w:rsidRPr="0034094C">
        <w:rPr>
          <w:b/>
          <w:bCs/>
          <w:color w:val="000000"/>
        </w:rPr>
        <w:tab/>
      </w:r>
      <w:r w:rsidRPr="0034094C">
        <w:rPr>
          <w:b/>
          <w:bCs/>
          <w:color w:val="000000"/>
        </w:rPr>
        <w:tab/>
      </w:r>
      <w:r w:rsidRPr="0034094C">
        <w:rPr>
          <w:b/>
          <w:bCs/>
          <w:color w:val="000000"/>
        </w:rPr>
        <w:tab/>
      </w:r>
      <w:r w:rsidRPr="0034094C">
        <w:rPr>
          <w:b/>
          <w:bCs/>
          <w:color w:val="000000"/>
        </w:rPr>
        <w:tab/>
      </w:r>
      <w:r w:rsidRPr="0034094C">
        <w:rPr>
          <w:b/>
          <w:bCs/>
          <w:color w:val="000000"/>
        </w:rPr>
        <w:tab/>
      </w:r>
      <w:r w:rsidRPr="0034094C">
        <w:rPr>
          <w:b/>
          <w:bCs/>
          <w:color w:val="000000"/>
        </w:rPr>
        <w:tab/>
        <w:t xml:space="preserve">       *</w:t>
      </w:r>
      <w:r w:rsidRPr="0034094C">
        <w:rPr>
          <w:b/>
          <w:bCs/>
          <w:color w:val="000000"/>
        </w:rPr>
        <w:tab/>
        <w:t xml:space="preserve">       **</w:t>
      </w:r>
      <w:r w:rsidRPr="0034094C">
        <w:rPr>
          <w:b/>
          <w:bCs/>
          <w:color w:val="000000"/>
        </w:rPr>
        <w:tab/>
      </w:r>
      <w:r w:rsidRPr="0034094C">
        <w:rPr>
          <w:b/>
          <w:bCs/>
          <w:color w:val="000000"/>
        </w:rPr>
        <w:tab/>
      </w:r>
    </w:p>
    <w:tbl>
      <w:tblPr>
        <w:tblW w:w="9720" w:type="dxa"/>
        <w:tblInd w:w="288" w:type="dxa"/>
        <w:tblLayout w:type="fixed"/>
        <w:tblLook w:val="0000"/>
      </w:tblPr>
      <w:tblGrid>
        <w:gridCol w:w="2885"/>
        <w:gridCol w:w="2515"/>
        <w:gridCol w:w="1440"/>
        <w:gridCol w:w="1260"/>
        <w:gridCol w:w="1620"/>
      </w:tblGrid>
      <w:tr w:rsidR="0027167A" w:rsidRPr="0034094C" w:rsidTr="0027167A"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color w:val="000000"/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Békéssámson Község Önkormányzata Képviselő-testülete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 xml:space="preserve">5946 Békéssámson, </w:t>
            </w:r>
            <w:r>
              <w:rPr>
                <w:color w:val="000000"/>
                <w:sz w:val="20"/>
                <w:szCs w:val="20"/>
              </w:rPr>
              <w:t>Hősök tere 10-12.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2518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2514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pStyle w:val="Szvegtrzs"/>
              <w:ind w:left="540"/>
              <w:jc w:val="right"/>
              <w:rPr>
                <w:color w:val="000000"/>
                <w:sz w:val="20"/>
              </w:rPr>
            </w:pPr>
            <w:r w:rsidRPr="0034094C">
              <w:rPr>
                <w:sz w:val="20"/>
              </w:rPr>
              <w:t>Barna Jánosné</w:t>
            </w:r>
          </w:p>
        </w:tc>
      </w:tr>
      <w:tr w:rsidR="0027167A" w:rsidRPr="0034094C" w:rsidTr="0027167A"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color w:val="000000"/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Csanádapáca Község Önkormányzata Képviselő-testülete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 xml:space="preserve">5662 Csanádapáca, </w:t>
            </w:r>
            <w:r>
              <w:rPr>
                <w:color w:val="000000"/>
                <w:sz w:val="20"/>
                <w:szCs w:val="20"/>
              </w:rPr>
              <w:t xml:space="preserve">Szent Gellért </w:t>
            </w:r>
            <w:r w:rsidRPr="0034094C">
              <w:rPr>
                <w:color w:val="000000"/>
                <w:sz w:val="20"/>
                <w:szCs w:val="20"/>
              </w:rPr>
              <w:t>út 31.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2779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2750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pStyle w:val="Szvegtrzs"/>
              <w:ind w:left="540"/>
              <w:jc w:val="right"/>
              <w:rPr>
                <w:color w:val="000000"/>
                <w:sz w:val="20"/>
              </w:rPr>
            </w:pPr>
            <w:r w:rsidRPr="0034094C">
              <w:rPr>
                <w:sz w:val="20"/>
              </w:rPr>
              <w:t xml:space="preserve">Oláh Kálmán </w:t>
            </w:r>
          </w:p>
        </w:tc>
      </w:tr>
      <w:tr w:rsidR="0027167A" w:rsidRPr="0034094C" w:rsidTr="0027167A"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color w:val="000000"/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Csorvás Város Önkormányzata Képviselő-testülete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5920 Csorvás, Rákóczi u. 17.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5364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5628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pStyle w:val="Szvegtrzs"/>
              <w:ind w:left="540"/>
              <w:jc w:val="right"/>
              <w:rPr>
                <w:color w:val="000000"/>
                <w:sz w:val="20"/>
              </w:rPr>
            </w:pPr>
            <w:r w:rsidRPr="0034094C">
              <w:rPr>
                <w:sz w:val="20"/>
              </w:rPr>
              <w:t xml:space="preserve">Szilágyi Menyhért </w:t>
            </w:r>
          </w:p>
        </w:tc>
      </w:tr>
      <w:tr w:rsidR="0027167A" w:rsidRPr="0034094C" w:rsidTr="0027167A"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color w:val="000000"/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Gádoros Község Önkormányzata Képviselő testülete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5932 Gádoros, Kossuth u. 16.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4036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3974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pStyle w:val="Szvegtrzs"/>
              <w:ind w:left="540"/>
              <w:jc w:val="right"/>
              <w:rPr>
                <w:color w:val="000000"/>
                <w:sz w:val="20"/>
              </w:rPr>
            </w:pPr>
            <w:r w:rsidRPr="0034094C">
              <w:rPr>
                <w:sz w:val="20"/>
              </w:rPr>
              <w:t xml:space="preserve">Dr. </w:t>
            </w:r>
            <w:proofErr w:type="spellStart"/>
            <w:r w:rsidRPr="0034094C">
              <w:rPr>
                <w:sz w:val="20"/>
              </w:rPr>
              <w:t>Prozlik</w:t>
            </w:r>
            <w:proofErr w:type="spellEnd"/>
            <w:r w:rsidRPr="0034094C">
              <w:rPr>
                <w:sz w:val="20"/>
              </w:rPr>
              <w:t xml:space="preserve"> László </w:t>
            </w:r>
          </w:p>
        </w:tc>
      </w:tr>
      <w:tr w:rsidR="0027167A" w:rsidRPr="0034094C" w:rsidTr="0027167A"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color w:val="000000"/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Gerendás Község Önkormányzata Képviselő-testülete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5925 Gerendás, Petőfi u. 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1406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1379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pStyle w:val="Szvegtrzs"/>
              <w:ind w:left="540"/>
              <w:jc w:val="right"/>
              <w:rPr>
                <w:sz w:val="20"/>
              </w:rPr>
            </w:pPr>
            <w:r w:rsidRPr="0034094C">
              <w:rPr>
                <w:sz w:val="20"/>
              </w:rPr>
              <w:t>Lengyel Zsolt</w:t>
            </w:r>
          </w:p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</w:p>
        </w:tc>
      </w:tr>
      <w:tr w:rsidR="0027167A" w:rsidRPr="0034094C" w:rsidTr="0027167A"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color w:val="000000"/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Kardoskút Község Önkormányzata Képviselő-testülete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5945 Kardoskút, Március 15. tér 3.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921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915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pStyle w:val="Szvegtrzs"/>
              <w:ind w:left="540"/>
              <w:jc w:val="right"/>
              <w:rPr>
                <w:color w:val="000000"/>
                <w:sz w:val="20"/>
              </w:rPr>
            </w:pPr>
            <w:r w:rsidRPr="0034094C">
              <w:rPr>
                <w:sz w:val="20"/>
              </w:rPr>
              <w:t xml:space="preserve">Lengyel György </w:t>
            </w:r>
          </w:p>
        </w:tc>
      </w:tr>
      <w:tr w:rsidR="0027167A" w:rsidRPr="0034094C" w:rsidTr="0027167A"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color w:val="000000"/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Nagyszénás Nagyközség Önkormányzata Képviselő-testülete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5931 Nagyszénás, Hősök útja 9.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5312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5274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pStyle w:val="Szvegtrzs"/>
              <w:ind w:left="540"/>
              <w:jc w:val="right"/>
              <w:rPr>
                <w:color w:val="000000"/>
                <w:sz w:val="20"/>
              </w:rPr>
            </w:pPr>
            <w:proofErr w:type="spellStart"/>
            <w:r w:rsidRPr="0034094C">
              <w:rPr>
                <w:sz w:val="20"/>
              </w:rPr>
              <w:t>Nyemcsok</w:t>
            </w:r>
            <w:proofErr w:type="spellEnd"/>
            <w:r w:rsidRPr="0034094C">
              <w:rPr>
                <w:sz w:val="20"/>
              </w:rPr>
              <w:t xml:space="preserve"> János </w:t>
            </w:r>
          </w:p>
        </w:tc>
      </w:tr>
      <w:tr w:rsidR="0027167A" w:rsidRPr="0034094C" w:rsidTr="0027167A"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color w:val="000000"/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Orosháza Város Önkormányzata Képviselő-testülete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5900 Orosháza, Szabadság tér 4-6.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30240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29973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color w:val="000000"/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Dr. Dancsó József</w:t>
            </w:r>
          </w:p>
        </w:tc>
      </w:tr>
      <w:tr w:rsidR="0027167A" w:rsidRPr="0034094C" w:rsidTr="0027167A"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color w:val="000000"/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Pusztaföldvár Község Önkormányzata Képviselő-testülete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5919 Pusztaföldvár, Rákóczi u. 66.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1920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1895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pStyle w:val="Szvegtrzs"/>
              <w:ind w:left="540"/>
              <w:jc w:val="right"/>
              <w:rPr>
                <w:sz w:val="20"/>
              </w:rPr>
            </w:pPr>
            <w:r w:rsidRPr="0034094C">
              <w:rPr>
                <w:sz w:val="20"/>
              </w:rPr>
              <w:t xml:space="preserve">Dr. Baranyi István </w:t>
            </w:r>
          </w:p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</w:p>
        </w:tc>
      </w:tr>
      <w:tr w:rsidR="0027167A" w:rsidRPr="0034094C" w:rsidTr="0027167A"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color w:val="000000"/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Tótkomlós Város Önkormányzata Képviselő–testülete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5940 Tótkomlós, Fő út</w:t>
            </w:r>
            <w:r w:rsidRPr="0034094C">
              <w:rPr>
                <w:color w:val="000000"/>
                <w:sz w:val="20"/>
                <w:szCs w:val="20"/>
              </w:rPr>
              <w:t xml:space="preserve"> 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6231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6257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pStyle w:val="Szvegtrzs"/>
              <w:ind w:left="540"/>
              <w:jc w:val="right"/>
              <w:rPr>
                <w:color w:val="000000"/>
                <w:sz w:val="20"/>
              </w:rPr>
            </w:pPr>
            <w:r w:rsidRPr="0034094C">
              <w:rPr>
                <w:sz w:val="20"/>
              </w:rPr>
              <w:t xml:space="preserve">Dr. Garay Rita </w:t>
            </w:r>
          </w:p>
        </w:tc>
      </w:tr>
      <w:tr w:rsidR="0027167A" w:rsidRPr="0034094C" w:rsidTr="0027167A"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color w:val="000000"/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>Árpádhalom Község Önkormányzata Képviselő-testülete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i/>
                <w:color w:val="FF0000"/>
                <w:sz w:val="20"/>
                <w:szCs w:val="20"/>
              </w:rPr>
            </w:pPr>
            <w:r w:rsidRPr="0034094C">
              <w:rPr>
                <w:color w:val="000000"/>
                <w:sz w:val="20"/>
                <w:szCs w:val="20"/>
              </w:rPr>
              <w:t xml:space="preserve">6623 Árpádhalom, Petőfi u.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34094C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snapToGrid w:val="0"/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489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sz w:val="20"/>
                <w:szCs w:val="20"/>
              </w:rPr>
              <w:t>534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67A" w:rsidRPr="0034094C" w:rsidRDefault="0027167A" w:rsidP="0027167A">
            <w:pPr>
              <w:pStyle w:val="Szvegtrzs"/>
              <w:ind w:left="540"/>
              <w:jc w:val="right"/>
              <w:rPr>
                <w:bCs/>
                <w:color w:val="000000"/>
                <w:sz w:val="20"/>
              </w:rPr>
            </w:pPr>
            <w:r w:rsidRPr="0034094C">
              <w:rPr>
                <w:sz w:val="20"/>
              </w:rPr>
              <w:t xml:space="preserve">Szarka Attila </w:t>
            </w:r>
          </w:p>
        </w:tc>
      </w:tr>
      <w:tr w:rsidR="0027167A" w:rsidRPr="0034094C" w:rsidTr="0027167A"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rPr>
                <w:bCs/>
                <w:color w:val="FF0000"/>
                <w:sz w:val="20"/>
                <w:szCs w:val="20"/>
              </w:rPr>
            </w:pPr>
            <w:r w:rsidRPr="0034094C">
              <w:rPr>
                <w:bCs/>
                <w:color w:val="000000"/>
                <w:sz w:val="20"/>
                <w:szCs w:val="20"/>
              </w:rPr>
              <w:t>A Társulás lakosságszáma: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67A" w:rsidRPr="00185960" w:rsidRDefault="0027167A" w:rsidP="0027167A">
            <w:pPr>
              <w:ind w:left="540"/>
              <w:jc w:val="right"/>
              <w:rPr>
                <w:bCs/>
                <w:sz w:val="20"/>
                <w:szCs w:val="20"/>
              </w:rPr>
            </w:pPr>
            <w:r w:rsidRPr="00185960">
              <w:rPr>
                <w:bCs/>
                <w:sz w:val="20"/>
                <w:szCs w:val="20"/>
              </w:rPr>
              <w:t>61216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61093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67A" w:rsidRPr="0034094C" w:rsidRDefault="0027167A" w:rsidP="0027167A">
            <w:pPr>
              <w:ind w:left="540"/>
              <w:jc w:val="right"/>
              <w:rPr>
                <w:sz w:val="20"/>
                <w:szCs w:val="20"/>
              </w:rPr>
            </w:pPr>
            <w:r w:rsidRPr="0034094C">
              <w:rPr>
                <w:bCs/>
                <w:sz w:val="20"/>
                <w:szCs w:val="20"/>
              </w:rPr>
              <w:t>„</w:t>
            </w:r>
          </w:p>
        </w:tc>
      </w:tr>
    </w:tbl>
    <w:p w:rsidR="0027167A" w:rsidRPr="0034094C" w:rsidRDefault="0027167A" w:rsidP="0027167A">
      <w:pPr>
        <w:pStyle w:val="Szvegtrzs"/>
        <w:ind w:left="540"/>
      </w:pPr>
    </w:p>
    <w:p w:rsidR="0027167A" w:rsidRPr="0034094C" w:rsidRDefault="0027167A" w:rsidP="0027167A">
      <w:pPr>
        <w:pStyle w:val="Szvegtrzs"/>
        <w:spacing w:after="240"/>
        <w:ind w:left="539"/>
      </w:pPr>
      <w:r w:rsidRPr="0034094C">
        <w:t>3.) A megállapodás I. 7. pontja a következők szerint módosul:</w:t>
      </w:r>
    </w:p>
    <w:p w:rsidR="0027167A" w:rsidRPr="0034094C" w:rsidRDefault="0027167A" w:rsidP="0027167A">
      <w:pPr>
        <w:pStyle w:val="Cmsor1"/>
        <w:keepLines w:val="0"/>
        <w:numPr>
          <w:ilvl w:val="0"/>
          <w:numId w:val="19"/>
        </w:numPr>
        <w:suppressAutoHyphens/>
        <w:spacing w:before="0" w:after="120"/>
        <w:ind w:left="539" w:firstLine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4094C">
        <w:rPr>
          <w:rFonts w:ascii="Times New Roman" w:eastAsia="Times New Roman" w:hAnsi="Times New Roman" w:cs="Times New Roman"/>
          <w:b w:val="0"/>
          <w:bCs w:val="0"/>
          <w:color w:val="365F91"/>
          <w:sz w:val="24"/>
          <w:szCs w:val="24"/>
        </w:rPr>
        <w:t xml:space="preserve">„ </w:t>
      </w:r>
      <w:r w:rsidRPr="0034094C"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</w:rPr>
        <w:t>7.</w:t>
      </w:r>
      <w:r w:rsidRPr="0034094C"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</w:rPr>
        <w:tab/>
        <w:t>A Társulás jogi személy. A Társulás pénzügyi-gazdasági, munkaszervezeti feladatait az Orosházi Polgármesteri Hivatal látja el.”</w:t>
      </w:r>
    </w:p>
    <w:p w:rsidR="0027167A" w:rsidRPr="0034094C" w:rsidRDefault="0027167A" w:rsidP="0027167A">
      <w:pPr>
        <w:spacing w:after="120"/>
        <w:ind w:left="540"/>
        <w:rPr>
          <w:bCs/>
        </w:rPr>
      </w:pPr>
      <w:r w:rsidRPr="0034094C">
        <w:rPr>
          <w:bCs/>
        </w:rPr>
        <w:t xml:space="preserve">4.) </w:t>
      </w:r>
      <w:r w:rsidRPr="0034094C">
        <w:t>A megállapodás I. 13. pontja a következők szerint módosul:</w:t>
      </w:r>
    </w:p>
    <w:p w:rsidR="0027167A" w:rsidRPr="0034094C" w:rsidRDefault="0027167A" w:rsidP="0027167A">
      <w:pPr>
        <w:spacing w:after="120"/>
        <w:ind w:left="540"/>
        <w:rPr>
          <w:bCs/>
          <w:color w:val="000000"/>
        </w:rPr>
      </w:pPr>
      <w:r w:rsidRPr="0034094C">
        <w:rPr>
          <w:bCs/>
        </w:rPr>
        <w:t>„</w:t>
      </w:r>
      <w:r w:rsidRPr="0034094C">
        <w:rPr>
          <w:bCs/>
          <w:color w:val="000000"/>
        </w:rPr>
        <w:t xml:space="preserve">13. A Társulás tagsági nyilvántartása: </w:t>
      </w:r>
    </w:p>
    <w:p w:rsidR="0027167A" w:rsidRPr="0034094C" w:rsidRDefault="0027167A" w:rsidP="0027167A">
      <w:pPr>
        <w:ind w:left="540"/>
        <w:rPr>
          <w:bCs/>
          <w:color w:val="000000"/>
        </w:rPr>
      </w:pPr>
      <w:r w:rsidRPr="0034094C">
        <w:rPr>
          <w:bCs/>
          <w:color w:val="000000"/>
        </w:rPr>
        <w:tab/>
        <w:t>A Társulás tagjairól, képviseletéről, a feladatellátásról, a pénzügyi hozzájárulásról külön nyilvántartást kell vezetni.</w:t>
      </w: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  <w:color w:val="000000"/>
        </w:rPr>
        <w:t>A nyilvántartás felfektetése és vezetése az Orosházi Polgármesteri Hivatal feladata.”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spacing w:after="240"/>
        <w:ind w:left="539"/>
        <w:rPr>
          <w:bCs/>
        </w:rPr>
      </w:pPr>
      <w:r w:rsidRPr="0034094C">
        <w:rPr>
          <w:bCs/>
        </w:rPr>
        <w:t xml:space="preserve">5.) </w:t>
      </w:r>
      <w:r w:rsidRPr="0034094C">
        <w:t>A megállapodás II. 1. pontja a következők szerint módosul:</w:t>
      </w:r>
    </w:p>
    <w:p w:rsidR="0027167A" w:rsidRDefault="0027167A" w:rsidP="0027167A">
      <w:pPr>
        <w:spacing w:after="240"/>
        <w:ind w:left="539"/>
        <w:rPr>
          <w:bCs/>
          <w:color w:val="000000"/>
        </w:rPr>
      </w:pPr>
      <w:r w:rsidRPr="0034094C">
        <w:rPr>
          <w:bCs/>
        </w:rPr>
        <w:t xml:space="preserve">„1. </w:t>
      </w:r>
      <w:r w:rsidRPr="0034094C">
        <w:rPr>
          <w:bCs/>
          <w:color w:val="000000"/>
        </w:rPr>
        <w:t>A Társulást alkotó települési önkormányzatok képviselő-testületei a közös céloknak megfelelő hatékony és eredményes tevékenység érdekében jelen megállapodásban rögzített eljárásban és módon szervezik és oldják meg, hangolják össze a települési önkormányzatok alábbi feladatait, (hatásköreit) a 2. pontban és a IX. fejezetben (Átmeneti rendelkezések) foglaltak figyelembevételével:</w:t>
      </w:r>
    </w:p>
    <w:p w:rsidR="0027167A" w:rsidRDefault="0027167A" w:rsidP="0027167A">
      <w:pPr>
        <w:spacing w:after="240"/>
        <w:ind w:left="539"/>
        <w:rPr>
          <w:bCs/>
          <w:color w:val="000000"/>
        </w:rPr>
      </w:pPr>
    </w:p>
    <w:p w:rsidR="0027167A" w:rsidRPr="0034094C" w:rsidRDefault="0027167A" w:rsidP="0027167A">
      <w:pPr>
        <w:spacing w:after="240"/>
        <w:ind w:left="539"/>
        <w:rPr>
          <w:bCs/>
          <w:color w:val="000000"/>
        </w:rPr>
      </w:pPr>
    </w:p>
    <w:p w:rsidR="0027167A" w:rsidRPr="0034094C" w:rsidRDefault="0027167A" w:rsidP="0027167A">
      <w:pPr>
        <w:numPr>
          <w:ilvl w:val="0"/>
          <w:numId w:val="20"/>
        </w:numPr>
        <w:suppressAutoHyphens/>
        <w:ind w:left="540" w:firstLine="0"/>
        <w:rPr>
          <w:bCs/>
          <w:color w:val="000000"/>
        </w:rPr>
      </w:pPr>
      <w:r w:rsidRPr="0034094C">
        <w:rPr>
          <w:bCs/>
          <w:color w:val="000000"/>
        </w:rPr>
        <w:t>területfejlesztés,</w:t>
      </w:r>
    </w:p>
    <w:p w:rsidR="0027167A" w:rsidRPr="0034094C" w:rsidRDefault="0027167A" w:rsidP="0027167A">
      <w:pPr>
        <w:numPr>
          <w:ilvl w:val="0"/>
          <w:numId w:val="20"/>
        </w:numPr>
        <w:suppressAutoHyphens/>
        <w:ind w:left="540" w:firstLine="0"/>
        <w:rPr>
          <w:bCs/>
          <w:color w:val="000000"/>
        </w:rPr>
      </w:pPr>
      <w:r w:rsidRPr="0034094C">
        <w:rPr>
          <w:bCs/>
          <w:color w:val="000000"/>
        </w:rPr>
        <w:t>egészségügyi ellátás,</w:t>
      </w:r>
    </w:p>
    <w:p w:rsidR="0027167A" w:rsidRPr="0034094C" w:rsidRDefault="0027167A" w:rsidP="0027167A">
      <w:pPr>
        <w:numPr>
          <w:ilvl w:val="0"/>
          <w:numId w:val="20"/>
        </w:numPr>
        <w:suppressAutoHyphens/>
        <w:ind w:left="540" w:firstLine="0"/>
        <w:rPr>
          <w:bCs/>
          <w:color w:val="000000"/>
        </w:rPr>
      </w:pPr>
      <w:r w:rsidRPr="0034094C">
        <w:rPr>
          <w:bCs/>
          <w:color w:val="000000"/>
        </w:rPr>
        <w:t xml:space="preserve">szociális ellátás (ezen belül alapellátásként </w:t>
      </w:r>
      <w:r w:rsidRPr="0034094C">
        <w:t>a házi segítségnyújtás melyet</w:t>
      </w:r>
      <w:r w:rsidRPr="0034094C">
        <w:rPr>
          <w:bCs/>
          <w:color w:val="000000"/>
        </w:rPr>
        <w:t xml:space="preserve"> a kistérségi települési önkormányzatok látnak el, feladat ellátási megállapodás alapján,</w:t>
      </w:r>
      <w:r w:rsidRPr="0034094C">
        <w:t xml:space="preserve"> családsegítés</w:t>
      </w:r>
      <w:proofErr w:type="gramStart"/>
      <w:r w:rsidRPr="0034094C">
        <w:t>,  jelzőrendszeres</w:t>
      </w:r>
      <w:proofErr w:type="gramEnd"/>
      <w:r w:rsidRPr="0034094C">
        <w:t xml:space="preserve"> házi segítségnyújtás),</w:t>
      </w:r>
    </w:p>
    <w:p w:rsidR="0027167A" w:rsidRPr="0034094C" w:rsidRDefault="0027167A" w:rsidP="0027167A">
      <w:pPr>
        <w:numPr>
          <w:ilvl w:val="0"/>
          <w:numId w:val="20"/>
        </w:numPr>
        <w:suppressAutoHyphens/>
        <w:ind w:left="540" w:firstLine="0"/>
        <w:rPr>
          <w:bCs/>
          <w:color w:val="000000"/>
        </w:rPr>
      </w:pPr>
      <w:r w:rsidRPr="0034094C">
        <w:rPr>
          <w:bCs/>
          <w:color w:val="000000"/>
        </w:rPr>
        <w:t>család-, gyermek- és ifjúságvédelem,</w:t>
      </w:r>
    </w:p>
    <w:p w:rsidR="0027167A" w:rsidRPr="0034094C" w:rsidRDefault="0027167A" w:rsidP="0027167A">
      <w:pPr>
        <w:numPr>
          <w:ilvl w:val="0"/>
          <w:numId w:val="20"/>
        </w:numPr>
        <w:suppressAutoHyphens/>
        <w:ind w:left="540" w:firstLine="0"/>
        <w:rPr>
          <w:bCs/>
          <w:color w:val="000000"/>
        </w:rPr>
      </w:pPr>
      <w:r w:rsidRPr="0034094C">
        <w:rPr>
          <w:bCs/>
          <w:color w:val="000000"/>
        </w:rPr>
        <w:t>közművelődés,</w:t>
      </w:r>
    </w:p>
    <w:p w:rsidR="0027167A" w:rsidRPr="0034094C" w:rsidRDefault="0027167A" w:rsidP="0027167A">
      <w:pPr>
        <w:numPr>
          <w:ilvl w:val="0"/>
          <w:numId w:val="20"/>
        </w:numPr>
        <w:suppressAutoHyphens/>
        <w:ind w:left="540" w:firstLine="0"/>
        <w:rPr>
          <w:bCs/>
          <w:color w:val="000000"/>
        </w:rPr>
      </w:pPr>
      <w:r w:rsidRPr="0034094C">
        <w:rPr>
          <w:bCs/>
          <w:color w:val="000000"/>
        </w:rPr>
        <w:t>település- és területrendezés, műemlékvédelem,</w:t>
      </w:r>
    </w:p>
    <w:p w:rsidR="0027167A" w:rsidRPr="0034094C" w:rsidRDefault="0027167A" w:rsidP="0027167A">
      <w:pPr>
        <w:numPr>
          <w:ilvl w:val="0"/>
          <w:numId w:val="20"/>
        </w:numPr>
        <w:suppressAutoHyphens/>
        <w:ind w:left="540" w:firstLine="0"/>
        <w:rPr>
          <w:bCs/>
          <w:color w:val="000000"/>
        </w:rPr>
      </w:pPr>
      <w:r w:rsidRPr="0034094C">
        <w:rPr>
          <w:bCs/>
          <w:color w:val="000000"/>
        </w:rPr>
        <w:t>természet- és környezetvédelem,</w:t>
      </w:r>
    </w:p>
    <w:p w:rsidR="0027167A" w:rsidRPr="0034094C" w:rsidRDefault="0027167A" w:rsidP="0027167A">
      <w:pPr>
        <w:numPr>
          <w:ilvl w:val="0"/>
          <w:numId w:val="20"/>
        </w:numPr>
        <w:suppressAutoHyphens/>
        <w:ind w:left="540" w:firstLine="0"/>
        <w:rPr>
          <w:bCs/>
          <w:color w:val="000000"/>
        </w:rPr>
      </w:pPr>
      <w:r w:rsidRPr="0034094C">
        <w:rPr>
          <w:bCs/>
          <w:color w:val="000000"/>
        </w:rPr>
        <w:t>katasztrófavédelem polgári védelem és tűzvédelem,</w:t>
      </w:r>
    </w:p>
    <w:p w:rsidR="0027167A" w:rsidRPr="0034094C" w:rsidRDefault="0027167A" w:rsidP="0027167A">
      <w:pPr>
        <w:numPr>
          <w:ilvl w:val="0"/>
          <w:numId w:val="20"/>
        </w:numPr>
        <w:suppressAutoHyphens/>
        <w:ind w:left="540" w:firstLine="0"/>
        <w:rPr>
          <w:bCs/>
          <w:color w:val="000000"/>
        </w:rPr>
      </w:pPr>
      <w:r w:rsidRPr="0034094C">
        <w:rPr>
          <w:bCs/>
          <w:color w:val="000000"/>
        </w:rPr>
        <w:t>közlekedés és vízgazdálkodás,</w:t>
      </w:r>
    </w:p>
    <w:p w:rsidR="0027167A" w:rsidRPr="0034094C" w:rsidRDefault="0027167A" w:rsidP="0027167A">
      <w:pPr>
        <w:numPr>
          <w:ilvl w:val="0"/>
          <w:numId w:val="20"/>
        </w:numPr>
        <w:suppressAutoHyphens/>
        <w:ind w:left="540" w:firstLine="0"/>
        <w:rPr>
          <w:bCs/>
          <w:iCs/>
          <w:color w:val="000000"/>
        </w:rPr>
      </w:pPr>
      <w:r w:rsidRPr="0034094C">
        <w:rPr>
          <w:bCs/>
          <w:color w:val="000000"/>
        </w:rPr>
        <w:t>közrend- és közbiztonság</w:t>
      </w:r>
    </w:p>
    <w:p w:rsidR="0027167A" w:rsidRPr="0034094C" w:rsidRDefault="0027167A" w:rsidP="0027167A">
      <w:pPr>
        <w:numPr>
          <w:ilvl w:val="0"/>
          <w:numId w:val="20"/>
        </w:numPr>
        <w:suppressAutoHyphens/>
        <w:ind w:left="540" w:firstLine="0"/>
        <w:rPr>
          <w:bCs/>
          <w:iCs/>
          <w:color w:val="000000"/>
        </w:rPr>
      </w:pPr>
      <w:r w:rsidRPr="0034094C">
        <w:rPr>
          <w:bCs/>
          <w:iCs/>
          <w:color w:val="000000"/>
        </w:rPr>
        <w:t>pénzügyi-gazdasági ellenőrzés</w:t>
      </w:r>
    </w:p>
    <w:p w:rsidR="0027167A" w:rsidRPr="0034094C" w:rsidRDefault="0027167A" w:rsidP="0027167A">
      <w:pPr>
        <w:ind w:left="540"/>
        <w:rPr>
          <w:bCs/>
          <w:color w:val="000000"/>
        </w:rPr>
      </w:pPr>
      <w:r w:rsidRPr="0034094C">
        <w:rPr>
          <w:bCs/>
          <w:iCs/>
          <w:color w:val="000000"/>
        </w:rPr>
        <w:t>-</w:t>
      </w:r>
      <w:r w:rsidRPr="0034094C">
        <w:rPr>
          <w:bCs/>
          <w:iCs/>
          <w:color w:val="000000"/>
        </w:rPr>
        <w:tab/>
        <w:t>gazdaság- és turizmusfejlesztés, idegenforgalom</w:t>
      </w:r>
      <w:r w:rsidRPr="0034094C">
        <w:rPr>
          <w:bCs/>
          <w:color w:val="000000"/>
        </w:rPr>
        <w:t>.”</w:t>
      </w:r>
    </w:p>
    <w:p w:rsidR="0027167A" w:rsidRPr="0034094C" w:rsidRDefault="0027167A" w:rsidP="0027167A">
      <w:pPr>
        <w:ind w:left="540"/>
        <w:rPr>
          <w:bCs/>
          <w:color w:val="000000"/>
        </w:rPr>
      </w:pPr>
    </w:p>
    <w:p w:rsidR="0027167A" w:rsidRPr="0034094C" w:rsidRDefault="0027167A" w:rsidP="0027167A">
      <w:pPr>
        <w:spacing w:after="240"/>
        <w:ind w:left="539"/>
        <w:rPr>
          <w:bCs/>
        </w:rPr>
      </w:pPr>
      <w:r w:rsidRPr="0034094C">
        <w:rPr>
          <w:bCs/>
        </w:rPr>
        <w:t xml:space="preserve">6.) </w:t>
      </w:r>
      <w:r w:rsidRPr="0034094C">
        <w:t>A megállapodás II. 6/</w:t>
      </w:r>
      <w:proofErr w:type="gramStart"/>
      <w:r w:rsidRPr="0034094C">
        <w:t>A</w:t>
      </w:r>
      <w:proofErr w:type="gramEnd"/>
      <w:r w:rsidRPr="0034094C">
        <w:t>. pontja a következők szerint módosul:</w:t>
      </w: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</w:rPr>
        <w:t xml:space="preserve">„ </w:t>
      </w:r>
      <w:r w:rsidRPr="0034094C">
        <w:rPr>
          <w:bCs/>
          <w:color w:val="000000"/>
        </w:rPr>
        <w:t xml:space="preserve">6/A. Az Önkormányzatok a hatáskört a társulásra ruházták át, melynek döntéshozó szerve az – </w:t>
      </w:r>
      <w:proofErr w:type="spellStart"/>
      <w:r w:rsidRPr="0034094C">
        <w:rPr>
          <w:bCs/>
          <w:color w:val="000000"/>
        </w:rPr>
        <w:t>Mötv</w:t>
      </w:r>
      <w:proofErr w:type="spellEnd"/>
      <w:r w:rsidRPr="0034094C">
        <w:rPr>
          <w:bCs/>
          <w:color w:val="000000"/>
        </w:rPr>
        <w:t xml:space="preserve">. 94. § (1) bekezdése értelmében kizárólag a társulási tanács. Az </w:t>
      </w:r>
      <w:proofErr w:type="spellStart"/>
      <w:r w:rsidRPr="0034094C">
        <w:rPr>
          <w:bCs/>
          <w:color w:val="000000"/>
        </w:rPr>
        <w:t>Mötv</w:t>
      </w:r>
      <w:proofErr w:type="spellEnd"/>
      <w:r w:rsidRPr="0034094C">
        <w:rPr>
          <w:bCs/>
          <w:color w:val="000000"/>
        </w:rPr>
        <w:t>. 41. § (5) bekezdése értelmében az átruházott hatáskör tovább nem ruházható, így a társulás egyéb szerveire sem lehet átruházni.”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spacing w:after="240"/>
        <w:ind w:left="539"/>
        <w:rPr>
          <w:bCs/>
        </w:rPr>
      </w:pPr>
      <w:r w:rsidRPr="0034094C">
        <w:rPr>
          <w:bCs/>
        </w:rPr>
        <w:t xml:space="preserve">7.) </w:t>
      </w:r>
      <w:r w:rsidRPr="0034094C">
        <w:t>A megállapodás II. 8. pontja a következők szerint módosul:</w:t>
      </w:r>
    </w:p>
    <w:p w:rsidR="0027167A" w:rsidRPr="0034094C" w:rsidRDefault="0027167A" w:rsidP="0027167A">
      <w:pPr>
        <w:ind w:left="540"/>
        <w:rPr>
          <w:bCs/>
          <w:color w:val="000000"/>
        </w:rPr>
      </w:pPr>
      <w:r w:rsidRPr="0034094C">
        <w:rPr>
          <w:bCs/>
        </w:rPr>
        <w:t xml:space="preserve">„8. </w:t>
      </w:r>
      <w:r w:rsidRPr="0034094C">
        <w:rPr>
          <w:bCs/>
          <w:color w:val="000000"/>
        </w:rPr>
        <w:t>A Társulás a 7. pontban foglaltak értelmében saját intézményt hozhat létre. A Társulás által létrehozott költségvetési intézmény:</w:t>
      </w:r>
    </w:p>
    <w:p w:rsidR="0027167A" w:rsidRPr="0034094C" w:rsidRDefault="0027167A" w:rsidP="0027167A">
      <w:pPr>
        <w:spacing w:after="240"/>
        <w:ind w:left="539"/>
        <w:rPr>
          <w:bCs/>
          <w:color w:val="000000"/>
        </w:rPr>
      </w:pPr>
      <w:r w:rsidRPr="0034094C">
        <w:rPr>
          <w:bCs/>
          <w:color w:val="000000"/>
        </w:rPr>
        <w:t xml:space="preserve">     Gyermekjóléti Központ – a Társulás gyermekjóléti alapfeladatait látja el</w:t>
      </w:r>
    </w:p>
    <w:p w:rsidR="0027167A" w:rsidRPr="0034094C" w:rsidRDefault="0027167A" w:rsidP="0027167A">
      <w:pPr>
        <w:ind w:left="540"/>
        <w:rPr>
          <w:bCs/>
          <w:color w:val="000000"/>
        </w:rPr>
      </w:pPr>
      <w:r w:rsidRPr="0034094C">
        <w:rPr>
          <w:bCs/>
          <w:color w:val="000000"/>
        </w:rPr>
        <w:t xml:space="preserve">     A költségvetési intézmény vezetője magasabb vezetőnek minősül. A vezetőt a Társulási Tanács nevezi ki, pályázat útján.</w:t>
      </w:r>
    </w:p>
    <w:p w:rsidR="0027167A" w:rsidRPr="0034094C" w:rsidRDefault="0027167A" w:rsidP="0027167A">
      <w:pPr>
        <w:ind w:left="540"/>
        <w:rPr>
          <w:bCs/>
          <w:color w:val="000000"/>
        </w:rPr>
      </w:pPr>
      <w:r w:rsidRPr="0034094C">
        <w:rPr>
          <w:bCs/>
          <w:color w:val="000000"/>
        </w:rPr>
        <w:t xml:space="preserve">     Kinevezés időtartama:</w:t>
      </w:r>
    </w:p>
    <w:p w:rsidR="0027167A" w:rsidRPr="0034094C" w:rsidRDefault="0027167A" w:rsidP="0027167A">
      <w:pPr>
        <w:ind w:left="540"/>
        <w:rPr>
          <w:bCs/>
          <w:color w:val="000000"/>
        </w:rPr>
      </w:pPr>
      <w:r w:rsidRPr="0034094C">
        <w:rPr>
          <w:bCs/>
          <w:color w:val="000000"/>
        </w:rPr>
        <w:t xml:space="preserve">     Gyermekjóléti Központ – 5 év</w:t>
      </w:r>
    </w:p>
    <w:p w:rsidR="0027167A" w:rsidRPr="0034094C" w:rsidRDefault="0027167A" w:rsidP="0027167A">
      <w:pPr>
        <w:spacing w:after="240"/>
        <w:ind w:left="539"/>
        <w:rPr>
          <w:bCs/>
        </w:rPr>
      </w:pPr>
      <w:r w:rsidRPr="0034094C">
        <w:rPr>
          <w:bCs/>
          <w:color w:val="000000"/>
        </w:rPr>
        <w:t xml:space="preserve">    A kinevezési jogkört a Tanács, a munkáltatói jogkört az Elnök látja el.”</w:t>
      </w:r>
    </w:p>
    <w:p w:rsidR="0027167A" w:rsidRPr="0034094C" w:rsidRDefault="0027167A" w:rsidP="0027167A">
      <w:pPr>
        <w:spacing w:after="240"/>
        <w:ind w:left="539"/>
        <w:rPr>
          <w:bCs/>
        </w:rPr>
      </w:pPr>
      <w:r w:rsidRPr="0034094C">
        <w:rPr>
          <w:bCs/>
        </w:rPr>
        <w:t xml:space="preserve">8. </w:t>
      </w:r>
      <w:r w:rsidR="00F73357">
        <w:rPr>
          <w:bCs/>
        </w:rPr>
        <w:t xml:space="preserve">) </w:t>
      </w:r>
      <w:r w:rsidRPr="0034094C">
        <w:t>A megállapodás III. fejezet „Közoktatás” alcíme és az alcímhez tartozó szöveg hatályát veszti.</w:t>
      </w:r>
    </w:p>
    <w:p w:rsidR="0027167A" w:rsidRPr="0034094C" w:rsidRDefault="0027167A" w:rsidP="0027167A">
      <w:pPr>
        <w:spacing w:after="240"/>
        <w:ind w:left="539"/>
        <w:rPr>
          <w:bCs/>
        </w:rPr>
      </w:pPr>
      <w:r w:rsidRPr="0034094C">
        <w:rPr>
          <w:bCs/>
        </w:rPr>
        <w:t xml:space="preserve">9. </w:t>
      </w:r>
      <w:r w:rsidR="00F73357">
        <w:rPr>
          <w:bCs/>
        </w:rPr>
        <w:t xml:space="preserve">) </w:t>
      </w:r>
      <w:r w:rsidRPr="0034094C">
        <w:t>A megállapodás III. fejezet „Közművelődés” alcím 2</w:t>
      </w:r>
      <w:proofErr w:type="gramStart"/>
      <w:r w:rsidRPr="0034094C">
        <w:t>.,</w:t>
      </w:r>
      <w:proofErr w:type="gramEnd"/>
      <w:r w:rsidRPr="0034094C">
        <w:t xml:space="preserve"> 8., 9. és 10. pontjai hatályukat vesztik.</w:t>
      </w:r>
    </w:p>
    <w:p w:rsidR="0027167A" w:rsidRPr="0034094C" w:rsidRDefault="0027167A" w:rsidP="0027167A">
      <w:pPr>
        <w:spacing w:after="240"/>
        <w:ind w:left="539"/>
        <w:rPr>
          <w:bCs/>
        </w:rPr>
      </w:pPr>
      <w:r w:rsidRPr="0034094C">
        <w:rPr>
          <w:bCs/>
        </w:rPr>
        <w:t>10.</w:t>
      </w:r>
      <w:r w:rsidR="00F73357">
        <w:rPr>
          <w:bCs/>
        </w:rPr>
        <w:t xml:space="preserve">) </w:t>
      </w:r>
      <w:r w:rsidRPr="0034094C">
        <w:rPr>
          <w:bCs/>
        </w:rPr>
        <w:t xml:space="preserve"> </w:t>
      </w:r>
      <w:r w:rsidRPr="0034094C">
        <w:t>A megállapodás III/C. fejezet I. 1. „Közoktatási feladat” pontja hatályát veszti.</w:t>
      </w:r>
    </w:p>
    <w:p w:rsidR="0027167A" w:rsidRPr="0034094C" w:rsidRDefault="0027167A" w:rsidP="0027167A">
      <w:pPr>
        <w:spacing w:after="240"/>
        <w:ind w:left="539"/>
        <w:rPr>
          <w:bCs/>
        </w:rPr>
      </w:pPr>
      <w:r w:rsidRPr="0034094C">
        <w:rPr>
          <w:bCs/>
        </w:rPr>
        <w:t>11.</w:t>
      </w:r>
      <w:r w:rsidR="00F73357">
        <w:rPr>
          <w:bCs/>
        </w:rPr>
        <w:t xml:space="preserve">) </w:t>
      </w:r>
      <w:r w:rsidRPr="0034094C">
        <w:t>A megállapodás III/C. I. 3. pontja a következők szerint módosul:</w:t>
      </w:r>
    </w:p>
    <w:p w:rsidR="0027167A" w:rsidRPr="0034094C" w:rsidRDefault="0027167A" w:rsidP="0027167A">
      <w:pPr>
        <w:ind w:left="540"/>
        <w:rPr>
          <w:color w:val="000000"/>
        </w:rPr>
      </w:pPr>
      <w:r w:rsidRPr="0034094C">
        <w:rPr>
          <w:bCs/>
        </w:rPr>
        <w:t>„</w:t>
      </w:r>
      <w:r w:rsidRPr="0034094C">
        <w:rPr>
          <w:b/>
          <w:bCs/>
          <w:color w:val="000000"/>
        </w:rPr>
        <w:t>3. Egészségügyi feladat</w:t>
      </w:r>
    </w:p>
    <w:p w:rsidR="0027167A" w:rsidRPr="0034094C" w:rsidRDefault="0027167A" w:rsidP="0027167A">
      <w:pPr>
        <w:ind w:left="540"/>
        <w:rPr>
          <w:color w:val="000000"/>
        </w:rPr>
      </w:pPr>
    </w:p>
    <w:p w:rsidR="0027167A" w:rsidRPr="0034094C" w:rsidRDefault="0027167A" w:rsidP="0027167A">
      <w:pPr>
        <w:ind w:left="540"/>
        <w:rPr>
          <w:b/>
          <w:color w:val="000000"/>
        </w:rPr>
      </w:pPr>
      <w:r w:rsidRPr="0034094C">
        <w:rPr>
          <w:color w:val="000000"/>
        </w:rPr>
        <w:t>Az egészségügyi alapellátáshoz csatlakozó háziorvosi Központi Ügyelet létrehozása a kistérség központjában, Orosházán a Társulás valamennyi tagjának részvételével.</w:t>
      </w:r>
    </w:p>
    <w:p w:rsidR="0027167A" w:rsidRDefault="0027167A" w:rsidP="0027167A">
      <w:pPr>
        <w:ind w:left="540"/>
        <w:rPr>
          <w:b/>
          <w:color w:val="000000"/>
        </w:rPr>
      </w:pPr>
    </w:p>
    <w:p w:rsidR="0027167A" w:rsidRDefault="0027167A" w:rsidP="0027167A">
      <w:pPr>
        <w:ind w:left="540"/>
        <w:rPr>
          <w:b/>
          <w:color w:val="000000"/>
        </w:rPr>
      </w:pPr>
    </w:p>
    <w:p w:rsidR="0027167A" w:rsidRDefault="0027167A" w:rsidP="0027167A">
      <w:pPr>
        <w:ind w:left="540"/>
        <w:rPr>
          <w:b/>
          <w:color w:val="000000"/>
        </w:rPr>
      </w:pPr>
    </w:p>
    <w:p w:rsidR="0027167A" w:rsidRPr="0034094C" w:rsidRDefault="0027167A" w:rsidP="0027167A">
      <w:pPr>
        <w:ind w:left="540"/>
        <w:rPr>
          <w:bCs/>
          <w:iCs/>
          <w:color w:val="000000"/>
        </w:rPr>
      </w:pPr>
      <w:r w:rsidRPr="0034094C">
        <w:rPr>
          <w:b/>
          <w:color w:val="000000"/>
        </w:rPr>
        <w:t>Formája</w:t>
      </w:r>
      <w:r w:rsidRPr="0034094C">
        <w:rPr>
          <w:color w:val="000000"/>
        </w:rPr>
        <w:t>:</w:t>
      </w: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  <w:iCs/>
          <w:color w:val="000000"/>
        </w:rPr>
        <w:t>A Társulás a feladatot a kistérség 11 települése részvételével látja el oly módon, hogy a Társulás az egészségügyi szolgáltatás ellátására körbeszerzési eljárást folytat le, majd a legkedvezőbb ajánlattevővel szerződést köt a feladatellátásra.”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</w:rPr>
        <w:t>12.</w:t>
      </w:r>
      <w:r w:rsidR="00F73357">
        <w:rPr>
          <w:bCs/>
        </w:rPr>
        <w:t xml:space="preserve">) </w:t>
      </w:r>
      <w:r w:rsidRPr="0034094C">
        <w:rPr>
          <w:bCs/>
        </w:rPr>
        <w:t xml:space="preserve"> </w:t>
      </w:r>
      <w:r w:rsidRPr="0034094C">
        <w:t>A megállapodás III/D. I. 1. pontja a következők szerint módosul: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/>
          <w:color w:val="000000"/>
        </w:rPr>
      </w:pPr>
      <w:r w:rsidRPr="0034094C">
        <w:rPr>
          <w:bCs/>
        </w:rPr>
        <w:t>„</w:t>
      </w:r>
      <w:r w:rsidRPr="0034094C">
        <w:rPr>
          <w:b/>
          <w:bCs/>
          <w:color w:val="000000"/>
        </w:rPr>
        <w:t>1. Szociális feladat</w:t>
      </w:r>
    </w:p>
    <w:p w:rsidR="0027167A" w:rsidRPr="0034094C" w:rsidRDefault="0027167A" w:rsidP="0027167A">
      <w:pPr>
        <w:ind w:left="540"/>
        <w:rPr>
          <w:b/>
          <w:color w:val="000000"/>
        </w:rPr>
      </w:pPr>
    </w:p>
    <w:p w:rsidR="0027167A" w:rsidRPr="0034094C" w:rsidRDefault="0027167A" w:rsidP="0027167A">
      <w:pPr>
        <w:ind w:left="540"/>
        <w:rPr>
          <w:b/>
          <w:color w:val="000000"/>
        </w:rPr>
      </w:pPr>
      <w:r w:rsidRPr="0034094C">
        <w:rPr>
          <w:color w:val="000000"/>
        </w:rPr>
        <w:t>A szociális alapfeladathoz kapcsolódóan jelzőrendszeres házi segítségnyújtás, támogató szolgálat és közösségi ellátások fenntartása és működtetése.</w:t>
      </w:r>
    </w:p>
    <w:p w:rsidR="0027167A" w:rsidRPr="0034094C" w:rsidRDefault="0027167A" w:rsidP="0027167A">
      <w:pPr>
        <w:ind w:left="540"/>
        <w:rPr>
          <w:bCs/>
          <w:color w:val="000000"/>
        </w:rPr>
      </w:pPr>
      <w:r w:rsidRPr="0034094C">
        <w:rPr>
          <w:b/>
          <w:color w:val="000000"/>
        </w:rPr>
        <w:t xml:space="preserve">Formája: </w:t>
      </w: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  <w:color w:val="000000"/>
        </w:rPr>
        <w:t>A társulás látja el a feladatot.”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</w:rPr>
        <w:t xml:space="preserve">13. </w:t>
      </w:r>
      <w:r w:rsidR="00F73357">
        <w:rPr>
          <w:bCs/>
        </w:rPr>
        <w:t xml:space="preserve">) </w:t>
      </w:r>
      <w:r w:rsidRPr="0034094C">
        <w:t>A megállapodás III/E. 1. pontja a következők szerint módosul: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</w:pPr>
      <w:r w:rsidRPr="0034094C">
        <w:rPr>
          <w:bCs/>
        </w:rPr>
        <w:t>„</w:t>
      </w:r>
      <w:r w:rsidRPr="0034094C">
        <w:rPr>
          <w:b/>
          <w:bCs/>
        </w:rPr>
        <w:t>1. Szociális feladat</w:t>
      </w:r>
    </w:p>
    <w:p w:rsidR="0027167A" w:rsidRPr="0034094C" w:rsidRDefault="0027167A" w:rsidP="0027167A">
      <w:pPr>
        <w:widowControl w:val="0"/>
        <w:ind w:left="540"/>
      </w:pPr>
    </w:p>
    <w:p w:rsidR="0027167A" w:rsidRPr="0034094C" w:rsidRDefault="0027167A" w:rsidP="0027167A">
      <w:pPr>
        <w:widowControl w:val="0"/>
        <w:ind w:left="540"/>
      </w:pPr>
      <w:r w:rsidRPr="0034094C">
        <w:t>A szociális alapfeladathoz kapcsolódóan családsegítési feladat ellátása.</w:t>
      </w:r>
    </w:p>
    <w:p w:rsidR="0027167A" w:rsidRPr="0034094C" w:rsidRDefault="0027167A" w:rsidP="0027167A">
      <w:pPr>
        <w:widowControl w:val="0"/>
        <w:ind w:left="540"/>
      </w:pPr>
    </w:p>
    <w:p w:rsidR="0027167A" w:rsidRPr="0034094C" w:rsidRDefault="0027167A" w:rsidP="0027167A">
      <w:pPr>
        <w:widowControl w:val="0"/>
        <w:ind w:left="540"/>
      </w:pPr>
      <w:r w:rsidRPr="0034094C">
        <w:t>A Társulás a szociális igazgatásról és a szociális ellátásokról szóló 1993. évi III. tv. 92. § (1) bekezdés b) pontja alapján kijelöli Orosháza Város Önkormányzatát, hogy alkosson rendeletet a személyes gondoskodást nyújtó ellátásokról, azok igénybevételéről, valamint a fizetendő térítési díjakról.</w:t>
      </w:r>
    </w:p>
    <w:p w:rsidR="0027167A" w:rsidRPr="0034094C" w:rsidRDefault="0027167A" w:rsidP="0027167A">
      <w:pPr>
        <w:widowControl w:val="0"/>
        <w:ind w:left="540"/>
      </w:pPr>
    </w:p>
    <w:p w:rsidR="0027167A" w:rsidRPr="0034094C" w:rsidRDefault="0027167A" w:rsidP="0027167A">
      <w:pPr>
        <w:widowControl w:val="0"/>
        <w:ind w:left="540"/>
        <w:rPr>
          <w:bCs/>
        </w:rPr>
      </w:pPr>
      <w:r w:rsidRPr="0034094C">
        <w:rPr>
          <w:b/>
        </w:rPr>
        <w:t xml:space="preserve">Formája: </w:t>
      </w: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</w:rPr>
        <w:t>A Társulás a feladatot saját intézményén belül látja el a Társulás tagjai közül 10 település – Árpádhalom, Békéssámson, Csanádapáca, Csorvás, Gádoros, Gerendás, Kardoskút, Orosháza, Pusztaföldvár, Tótkomlós települések - számára.”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</w:rPr>
        <w:t xml:space="preserve">14. </w:t>
      </w:r>
      <w:r w:rsidR="00F73357">
        <w:rPr>
          <w:bCs/>
        </w:rPr>
        <w:t xml:space="preserve">) </w:t>
      </w:r>
      <w:r w:rsidRPr="0034094C">
        <w:t>A megállapodás IV. fejezet „</w:t>
      </w:r>
      <w:proofErr w:type="gramStart"/>
      <w:r w:rsidRPr="0034094C">
        <w:t>A</w:t>
      </w:r>
      <w:proofErr w:type="gramEnd"/>
      <w:r w:rsidRPr="0034094C">
        <w:t xml:space="preserve"> tagsági jogviszony keletkezése” alcím 3. pontja a következők szerint módosul: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</w:rPr>
        <w:t>„</w:t>
      </w:r>
      <w:r w:rsidRPr="0034094C">
        <w:rPr>
          <w:bCs/>
          <w:color w:val="000000"/>
        </w:rPr>
        <w:t>A Társulási Tanács Elnöke a Társulási Megállapodást annak aláírásától számított 15 napon belül megküldi a Békés Megyei Kormányhivatalnak.”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</w:rPr>
        <w:t>15.</w:t>
      </w:r>
      <w:r w:rsidR="00F73357">
        <w:rPr>
          <w:bCs/>
        </w:rPr>
        <w:t xml:space="preserve">) </w:t>
      </w:r>
      <w:r w:rsidRPr="0034094C">
        <w:rPr>
          <w:bCs/>
        </w:rPr>
        <w:t xml:space="preserve"> </w:t>
      </w:r>
      <w:r w:rsidRPr="0034094C">
        <w:t>A megállapodás IV. fejezet „</w:t>
      </w:r>
      <w:proofErr w:type="gramStart"/>
      <w:r w:rsidRPr="0034094C">
        <w:t>A</w:t>
      </w:r>
      <w:proofErr w:type="gramEnd"/>
      <w:r w:rsidRPr="0034094C">
        <w:t xml:space="preserve"> Társulás szervei” alcím a következők szerint módosul:</w:t>
      </w:r>
    </w:p>
    <w:p w:rsidR="0027167A" w:rsidRPr="0034094C" w:rsidRDefault="0027167A" w:rsidP="0027167A">
      <w:pPr>
        <w:pStyle w:val="Szvegtrzs"/>
        <w:ind w:left="540"/>
        <w:rPr>
          <w:bCs/>
        </w:rPr>
      </w:pPr>
    </w:p>
    <w:p w:rsidR="0027167A" w:rsidRPr="0034094C" w:rsidRDefault="0027167A" w:rsidP="0027167A">
      <w:pPr>
        <w:pStyle w:val="Szvegtrzs"/>
        <w:tabs>
          <w:tab w:val="left" w:pos="11"/>
        </w:tabs>
        <w:ind w:left="540"/>
        <w:rPr>
          <w:bCs/>
        </w:rPr>
      </w:pPr>
      <w:r w:rsidRPr="0034094C">
        <w:rPr>
          <w:bCs/>
          <w:color w:val="000000"/>
        </w:rPr>
        <w:t xml:space="preserve">„A Társulás szervei: a Társulási Tanács, a Társulás Elnöke, Elnökhelyettesei, a Társulás Bizottságai, a Társulási </w:t>
      </w:r>
      <w:proofErr w:type="gramStart"/>
      <w:r w:rsidRPr="0034094C">
        <w:rPr>
          <w:bCs/>
          <w:color w:val="000000"/>
        </w:rPr>
        <w:t>Tanács irányító</w:t>
      </w:r>
      <w:proofErr w:type="gramEnd"/>
      <w:r w:rsidRPr="0034094C">
        <w:rPr>
          <w:bCs/>
          <w:color w:val="000000"/>
        </w:rPr>
        <w:t xml:space="preserve"> és stratégiai munkáját elősegítő Jegyzői Kollégium.”</w:t>
      </w:r>
    </w:p>
    <w:p w:rsidR="0027167A" w:rsidRDefault="0027167A" w:rsidP="0027167A">
      <w:pPr>
        <w:pStyle w:val="Szvegtrzs"/>
        <w:ind w:left="540"/>
        <w:rPr>
          <w:bCs/>
        </w:rPr>
      </w:pPr>
    </w:p>
    <w:p w:rsidR="0027167A" w:rsidRDefault="0027167A" w:rsidP="0027167A">
      <w:pPr>
        <w:pStyle w:val="Szvegtrzs"/>
        <w:ind w:left="540"/>
        <w:rPr>
          <w:bCs/>
        </w:rPr>
      </w:pPr>
      <w:r>
        <w:rPr>
          <w:bCs/>
        </w:rPr>
        <w:t>16.</w:t>
      </w:r>
      <w:r w:rsidR="00F73357">
        <w:rPr>
          <w:bCs/>
        </w:rPr>
        <w:t xml:space="preserve">) </w:t>
      </w:r>
      <w:r>
        <w:rPr>
          <w:bCs/>
        </w:rPr>
        <w:t xml:space="preserve"> A </w:t>
      </w:r>
      <w:r>
        <w:t>megállapodás IV. fejezet „</w:t>
      </w:r>
      <w:r w:rsidRPr="0034094C">
        <w:t xml:space="preserve">Társulás </w:t>
      </w:r>
      <w:r>
        <w:t>Tanács</w:t>
      </w:r>
      <w:r w:rsidRPr="0034094C">
        <w:t>” alcím a következők szerint módosul:</w:t>
      </w:r>
    </w:p>
    <w:p w:rsidR="0027167A" w:rsidRDefault="0027167A" w:rsidP="0027167A">
      <w:pPr>
        <w:pStyle w:val="Szvegtrzs"/>
        <w:ind w:left="539"/>
        <w:rPr>
          <w:bCs/>
        </w:rPr>
      </w:pPr>
      <w:r>
        <w:rPr>
          <w:bCs/>
        </w:rPr>
        <w:t>„A Társulás vezető szerve a Társulási Tanács.</w:t>
      </w:r>
    </w:p>
    <w:p w:rsidR="0027167A" w:rsidRDefault="0027167A" w:rsidP="0027167A">
      <w:pPr>
        <w:pStyle w:val="Szvegtrzs"/>
        <w:ind w:left="539"/>
        <w:rPr>
          <w:bCs/>
        </w:rPr>
      </w:pPr>
      <w:r>
        <w:rPr>
          <w:bCs/>
        </w:rPr>
        <w:t>A Tanács Tagjai a társult önkormányzatok mindenkori polgármesterei.</w:t>
      </w:r>
    </w:p>
    <w:p w:rsidR="0027167A" w:rsidRPr="00ED42D4" w:rsidRDefault="0027167A" w:rsidP="0027167A">
      <w:pPr>
        <w:pStyle w:val="Szvegtrzs"/>
        <w:ind w:left="540"/>
        <w:rPr>
          <w:bCs/>
        </w:rPr>
      </w:pPr>
      <w:r>
        <w:rPr>
          <w:bCs/>
        </w:rPr>
        <w:t xml:space="preserve">A polgármester akadályoztatása esetén a képviseletre </w:t>
      </w:r>
      <w:r w:rsidRPr="00ED42D4">
        <w:rPr>
          <w:bCs/>
        </w:rPr>
        <w:t>az Orosházi Kistérség Többcélú Társulás</w:t>
      </w:r>
      <w:r>
        <w:rPr>
          <w:bCs/>
        </w:rPr>
        <w:t>ának Szervezeti és Működési Szabályzatának vonatkozó rendelkezései az irányadók.”</w:t>
      </w:r>
    </w:p>
    <w:p w:rsidR="0027167A" w:rsidRPr="0034094C" w:rsidRDefault="0027167A" w:rsidP="0027167A">
      <w:pPr>
        <w:ind w:left="540"/>
        <w:rPr>
          <w:bCs/>
        </w:rPr>
      </w:pPr>
      <w:r>
        <w:rPr>
          <w:bCs/>
        </w:rPr>
        <w:lastRenderedPageBreak/>
        <w:t>17</w:t>
      </w:r>
      <w:r w:rsidRPr="0034094C">
        <w:rPr>
          <w:bCs/>
        </w:rPr>
        <w:t xml:space="preserve">. </w:t>
      </w:r>
      <w:r w:rsidR="00F73357">
        <w:rPr>
          <w:bCs/>
        </w:rPr>
        <w:t xml:space="preserve">) </w:t>
      </w:r>
      <w:r w:rsidRPr="0034094C">
        <w:t>A megállapodás IV. fejezet „Kistérségi Iroda” alcíme és az alcímhez tartozó szöveg hatályát veszti.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Cs/>
        </w:rPr>
      </w:pPr>
      <w:r>
        <w:rPr>
          <w:bCs/>
        </w:rPr>
        <w:t>18</w:t>
      </w:r>
      <w:r w:rsidRPr="0034094C">
        <w:rPr>
          <w:bCs/>
        </w:rPr>
        <w:t xml:space="preserve">. </w:t>
      </w:r>
      <w:r w:rsidR="00F73357">
        <w:rPr>
          <w:bCs/>
        </w:rPr>
        <w:t xml:space="preserve">) </w:t>
      </w:r>
      <w:r w:rsidRPr="0034094C">
        <w:t>A megállapodás V. fejezet „</w:t>
      </w:r>
      <w:proofErr w:type="gramStart"/>
      <w:r w:rsidRPr="0034094C">
        <w:t>A</w:t>
      </w:r>
      <w:proofErr w:type="gramEnd"/>
      <w:r w:rsidRPr="0034094C">
        <w:t xml:space="preserve"> Társulási Tanács ülései” alcím 4. pontja a következők szerint módosul: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</w:rPr>
        <w:t>„4.</w:t>
      </w:r>
      <w:r w:rsidRPr="0034094C">
        <w:rPr>
          <w:bCs/>
          <w:color w:val="000000"/>
        </w:rPr>
        <w:t>Az Elnök köteles a Társulási Tanács ülését összehívni a Békés Megyei Kormányhivatal Vezetőjének kezdeményezésére.”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Cs/>
        </w:rPr>
      </w:pPr>
      <w:r>
        <w:rPr>
          <w:bCs/>
        </w:rPr>
        <w:t>19</w:t>
      </w:r>
      <w:r w:rsidRPr="0034094C">
        <w:rPr>
          <w:bCs/>
        </w:rPr>
        <w:t>.</w:t>
      </w:r>
      <w:r w:rsidR="00F73357">
        <w:rPr>
          <w:bCs/>
        </w:rPr>
        <w:t xml:space="preserve">) </w:t>
      </w:r>
      <w:r w:rsidRPr="0034094C">
        <w:rPr>
          <w:bCs/>
        </w:rPr>
        <w:t xml:space="preserve"> </w:t>
      </w:r>
      <w:r w:rsidRPr="0034094C">
        <w:t>A megállapodás V. fejezet „</w:t>
      </w:r>
      <w:proofErr w:type="gramStart"/>
      <w:r w:rsidRPr="0034094C">
        <w:t>A</w:t>
      </w:r>
      <w:proofErr w:type="gramEnd"/>
      <w:r w:rsidRPr="0034094C">
        <w:t xml:space="preserve"> Társulási Tanács ülései” alcím 9. és 10. pontjai a következők szerint módosulnak: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Cs/>
          <w:color w:val="000000"/>
        </w:rPr>
      </w:pPr>
      <w:r w:rsidRPr="0034094C">
        <w:rPr>
          <w:bCs/>
        </w:rPr>
        <w:t xml:space="preserve">„9. </w:t>
      </w:r>
      <w:r w:rsidRPr="0034094C">
        <w:rPr>
          <w:bCs/>
          <w:color w:val="000000"/>
        </w:rPr>
        <w:t xml:space="preserve">A Társulási Tanács üléseiről az </w:t>
      </w:r>
      <w:proofErr w:type="spellStart"/>
      <w:r w:rsidRPr="0034094C">
        <w:rPr>
          <w:bCs/>
          <w:color w:val="000000"/>
        </w:rPr>
        <w:t>Mötv</w:t>
      </w:r>
      <w:proofErr w:type="spellEnd"/>
      <w:r w:rsidRPr="0034094C">
        <w:rPr>
          <w:bCs/>
          <w:color w:val="000000"/>
        </w:rPr>
        <w:t xml:space="preserve">. képviselő-testületi üléseinek jegyzőkönyveire vonatkozó szabályok szerinti jegyzőkönyvet kell készíteni. </w:t>
      </w:r>
    </w:p>
    <w:p w:rsidR="0027167A" w:rsidRPr="0034094C" w:rsidRDefault="0027167A" w:rsidP="0027167A">
      <w:pPr>
        <w:pStyle w:val="Szvegtrzs"/>
        <w:ind w:left="540"/>
        <w:rPr>
          <w:bCs/>
          <w:color w:val="000000"/>
        </w:rPr>
      </w:pPr>
      <w:r w:rsidRPr="0034094C">
        <w:rPr>
          <w:bCs/>
          <w:color w:val="000000"/>
        </w:rPr>
        <w:t xml:space="preserve">A jegyzőkönyvet az Elnök és a társulási ülésen aláírásra kijelölt Társulási Tanács tagja írja alá. </w:t>
      </w: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  <w:color w:val="000000"/>
        </w:rPr>
        <w:t>A jegyzőkönyvet, az ülést követő 15 napon belül meg kell küldeni a Békés Megyei Kormányhivatalnak. A jegyzőkönyvre vonatkozó részletes szabályzatot a Társulás Szervezeti és Működési Szabályzata tartalmazza.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pStyle w:val="Szvegtrzs"/>
        <w:ind w:left="540"/>
        <w:jc w:val="left"/>
        <w:rPr>
          <w:bCs/>
          <w:iCs/>
          <w:color w:val="000000"/>
        </w:rPr>
      </w:pPr>
      <w:r w:rsidRPr="0034094C">
        <w:rPr>
          <w:bCs/>
          <w:color w:val="000000"/>
        </w:rPr>
        <w:t>10.A</w:t>
      </w:r>
      <w:r w:rsidRPr="0034094C">
        <w:rPr>
          <w:bCs/>
          <w:iCs/>
          <w:color w:val="000000"/>
        </w:rPr>
        <w:t xml:space="preserve"> Társulási Tanács ülései nyilvánosak, a zárt ülésre, valamint a titkos szavazásra vonatkozóan az </w:t>
      </w:r>
      <w:proofErr w:type="spellStart"/>
      <w:r w:rsidRPr="0034094C">
        <w:rPr>
          <w:bCs/>
          <w:iCs/>
          <w:color w:val="000000"/>
        </w:rPr>
        <w:t>Mötv</w:t>
      </w:r>
      <w:proofErr w:type="spellEnd"/>
      <w:r w:rsidRPr="0034094C">
        <w:rPr>
          <w:bCs/>
          <w:iCs/>
          <w:color w:val="000000"/>
        </w:rPr>
        <w:t>. rendelkezései irányadóak.”</w:t>
      </w:r>
    </w:p>
    <w:p w:rsidR="0027167A" w:rsidRPr="0034094C" w:rsidRDefault="0027167A" w:rsidP="0027167A">
      <w:pPr>
        <w:pStyle w:val="Szvegtrzs"/>
        <w:ind w:left="540"/>
        <w:jc w:val="left"/>
        <w:rPr>
          <w:bCs/>
          <w:iCs/>
          <w:color w:val="000000"/>
        </w:rPr>
      </w:pPr>
    </w:p>
    <w:p w:rsidR="0027167A" w:rsidRPr="0034094C" w:rsidRDefault="0027167A" w:rsidP="0027167A">
      <w:pPr>
        <w:pStyle w:val="Szvegtrzs"/>
        <w:ind w:left="540"/>
        <w:jc w:val="left"/>
        <w:rPr>
          <w:bCs/>
        </w:rPr>
      </w:pPr>
      <w:r>
        <w:rPr>
          <w:bCs/>
          <w:iCs/>
          <w:color w:val="000000"/>
        </w:rPr>
        <w:t>20</w:t>
      </w:r>
      <w:r w:rsidRPr="0034094C">
        <w:rPr>
          <w:bCs/>
          <w:iCs/>
          <w:color w:val="000000"/>
        </w:rPr>
        <w:t>.</w:t>
      </w:r>
      <w:r w:rsidR="00F73357">
        <w:rPr>
          <w:bCs/>
          <w:iCs/>
          <w:color w:val="000000"/>
        </w:rPr>
        <w:t xml:space="preserve">) </w:t>
      </w:r>
      <w:r w:rsidRPr="0034094C">
        <w:rPr>
          <w:bCs/>
          <w:iCs/>
          <w:color w:val="000000"/>
        </w:rPr>
        <w:t xml:space="preserve"> </w:t>
      </w:r>
      <w:r w:rsidRPr="0034094C">
        <w:rPr>
          <w:iCs/>
          <w:color w:val="000000"/>
        </w:rPr>
        <w:t>A megállapodás V. fejezet „</w:t>
      </w:r>
      <w:proofErr w:type="gramStart"/>
      <w:r w:rsidRPr="0034094C">
        <w:rPr>
          <w:iCs/>
          <w:color w:val="000000"/>
        </w:rPr>
        <w:t>A</w:t>
      </w:r>
      <w:proofErr w:type="gramEnd"/>
      <w:r w:rsidRPr="0034094C">
        <w:rPr>
          <w:iCs/>
          <w:color w:val="000000"/>
        </w:rPr>
        <w:t xml:space="preserve"> Társulási Tanács döntései” alcím 3. pontja a következők szerint módosul: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</w:rPr>
        <w:t xml:space="preserve">„3. </w:t>
      </w:r>
      <w:r w:rsidRPr="0034094C">
        <w:rPr>
          <w:bCs/>
          <w:color w:val="000000"/>
        </w:rPr>
        <w:t>A minősített többséghez legalább annyi tag igen szavazata szükséges, amely eléri a társulásban részt vevő tagok szavazatának több mint felét és az általuk képviselt települések lakosságszámának a felét.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autoSpaceDE w:val="0"/>
        <w:spacing w:after="20"/>
        <w:ind w:left="540"/>
        <w:rPr>
          <w:iCs/>
          <w:color w:val="000000"/>
        </w:rPr>
      </w:pPr>
      <w:r w:rsidRPr="0034094C">
        <w:rPr>
          <w:color w:val="000000"/>
        </w:rPr>
        <w:t>Minősített többség szükséges:</w:t>
      </w:r>
    </w:p>
    <w:p w:rsidR="0027167A" w:rsidRPr="0034094C" w:rsidRDefault="0027167A" w:rsidP="0027167A">
      <w:pPr>
        <w:autoSpaceDE w:val="0"/>
        <w:spacing w:after="20"/>
        <w:ind w:left="540"/>
        <w:rPr>
          <w:iCs/>
          <w:color w:val="000000"/>
        </w:rPr>
      </w:pPr>
      <w:proofErr w:type="gramStart"/>
      <w:r w:rsidRPr="0034094C">
        <w:rPr>
          <w:iCs/>
          <w:color w:val="000000"/>
        </w:rPr>
        <w:t>a</w:t>
      </w:r>
      <w:proofErr w:type="gramEnd"/>
      <w:r w:rsidRPr="0034094C">
        <w:rPr>
          <w:iCs/>
          <w:color w:val="000000"/>
        </w:rPr>
        <w:t>)</w:t>
      </w:r>
      <w:r w:rsidRPr="0034094C">
        <w:rPr>
          <w:color w:val="000000"/>
        </w:rPr>
        <w:t xml:space="preserve"> a kistérség fejlesztését szolgáló – pénzügyi hozzájárulást igénylő – pályázat benyújtásához, az ahhoz szükséges települési hozzájárulás meghatározásához;</w:t>
      </w:r>
    </w:p>
    <w:p w:rsidR="0027167A" w:rsidRPr="0034094C" w:rsidRDefault="0027167A" w:rsidP="0027167A">
      <w:pPr>
        <w:autoSpaceDE w:val="0"/>
        <w:spacing w:after="20"/>
        <w:ind w:left="540"/>
        <w:rPr>
          <w:iCs/>
          <w:color w:val="000000"/>
        </w:rPr>
      </w:pPr>
      <w:r w:rsidRPr="0034094C">
        <w:rPr>
          <w:iCs/>
          <w:color w:val="000000"/>
        </w:rPr>
        <w:t>b)</w:t>
      </w:r>
      <w:r w:rsidRPr="0034094C">
        <w:rPr>
          <w:color w:val="000000"/>
        </w:rPr>
        <w:t xml:space="preserve"> zárt ülés elrendeléséhez abban az esetben, ha a vagyonával való rendelkezés az általa kiírt pályázat tárgyalásakor, ha a nyilvános tárgyalás üzleti érdeket sértene</w:t>
      </w:r>
    </w:p>
    <w:p w:rsidR="0027167A" w:rsidRPr="0034094C" w:rsidRDefault="0027167A" w:rsidP="0027167A">
      <w:pPr>
        <w:autoSpaceDE w:val="0"/>
        <w:spacing w:after="20"/>
        <w:ind w:left="540"/>
        <w:rPr>
          <w:color w:val="000000"/>
        </w:rPr>
      </w:pPr>
      <w:r w:rsidRPr="0034094C">
        <w:rPr>
          <w:iCs/>
          <w:color w:val="000000"/>
        </w:rPr>
        <w:t>c)</w:t>
      </w:r>
      <w:r w:rsidRPr="0034094C">
        <w:rPr>
          <w:color w:val="000000"/>
        </w:rPr>
        <w:t xml:space="preserve"> a hatáskörébe utalt választás, kinevezés, felmentés, vezetői megbízatás adása, illetőleg visszavonása, fegyelmi eljárás megindítása, fegyelmi büntetés kiszabása; és</w:t>
      </w:r>
    </w:p>
    <w:p w:rsidR="0027167A" w:rsidRPr="0034094C" w:rsidRDefault="0027167A" w:rsidP="0027167A">
      <w:pPr>
        <w:numPr>
          <w:ilvl w:val="2"/>
          <w:numId w:val="22"/>
        </w:numPr>
        <w:tabs>
          <w:tab w:val="clear" w:pos="1440"/>
          <w:tab w:val="num" w:pos="900"/>
        </w:tabs>
        <w:suppressAutoHyphens/>
        <w:autoSpaceDE w:val="0"/>
        <w:spacing w:after="20"/>
        <w:ind w:left="540" w:firstLine="0"/>
        <w:jc w:val="both"/>
        <w:rPr>
          <w:bCs/>
          <w:color w:val="000000"/>
        </w:rPr>
      </w:pPr>
      <w:r w:rsidRPr="0034094C">
        <w:rPr>
          <w:color w:val="000000"/>
        </w:rPr>
        <w:t>abban az ügyben, amit a szervezeti és működési szabályzat meghatároz,</w:t>
      </w:r>
    </w:p>
    <w:p w:rsidR="0027167A" w:rsidRPr="0034094C" w:rsidRDefault="0027167A" w:rsidP="0027167A">
      <w:pPr>
        <w:tabs>
          <w:tab w:val="left" w:pos="900"/>
        </w:tabs>
        <w:autoSpaceDE w:val="0"/>
        <w:spacing w:after="20"/>
        <w:ind w:left="540"/>
        <w:rPr>
          <w:bCs/>
        </w:rPr>
      </w:pPr>
      <w:proofErr w:type="gramStart"/>
      <w:r w:rsidRPr="0034094C">
        <w:rPr>
          <w:bCs/>
          <w:color w:val="000000"/>
        </w:rPr>
        <w:t>e</w:t>
      </w:r>
      <w:proofErr w:type="gramEnd"/>
      <w:r w:rsidRPr="0034094C">
        <w:rPr>
          <w:bCs/>
          <w:color w:val="000000"/>
        </w:rPr>
        <w:t xml:space="preserve">) </w:t>
      </w:r>
      <w:r w:rsidRPr="0034094C">
        <w:rPr>
          <w:bCs/>
          <w:color w:val="000000"/>
        </w:rPr>
        <w:tab/>
        <w:t>a Társulási Megállapodás módosításához.”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</w:rPr>
        <w:t>2</w:t>
      </w:r>
      <w:r>
        <w:rPr>
          <w:bCs/>
        </w:rPr>
        <w:t>1</w:t>
      </w:r>
      <w:r w:rsidRPr="0034094C">
        <w:rPr>
          <w:bCs/>
        </w:rPr>
        <w:t>.</w:t>
      </w:r>
      <w:r w:rsidR="00F73357">
        <w:rPr>
          <w:bCs/>
        </w:rPr>
        <w:t xml:space="preserve">) </w:t>
      </w:r>
      <w:r w:rsidRPr="0034094C">
        <w:rPr>
          <w:bCs/>
        </w:rPr>
        <w:t xml:space="preserve"> </w:t>
      </w:r>
      <w:r w:rsidRPr="0034094C">
        <w:rPr>
          <w:iCs/>
          <w:color w:val="000000"/>
        </w:rPr>
        <w:t>A megállapodás V. fejezet „Döntéshozatal az 1996. évi XXXI. tv. (</w:t>
      </w:r>
      <w:proofErr w:type="spellStart"/>
      <w:r w:rsidRPr="0034094C">
        <w:rPr>
          <w:iCs/>
          <w:color w:val="000000"/>
        </w:rPr>
        <w:t>Tft</w:t>
      </w:r>
      <w:proofErr w:type="spellEnd"/>
      <w:r w:rsidRPr="0034094C">
        <w:rPr>
          <w:iCs/>
          <w:color w:val="000000"/>
        </w:rPr>
        <w:t xml:space="preserve">.) alapján a fejlesztési tanácsként megtárgyalandó kérdésekben” </w:t>
      </w:r>
      <w:r w:rsidRPr="0034094C">
        <w:t>alcíme és az alcímhez tartozó szöveg hatályát veszti.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Cs/>
        </w:rPr>
      </w:pPr>
      <w:r>
        <w:rPr>
          <w:bCs/>
        </w:rPr>
        <w:t>22</w:t>
      </w:r>
      <w:r w:rsidRPr="0034094C">
        <w:rPr>
          <w:bCs/>
        </w:rPr>
        <w:t>.</w:t>
      </w:r>
      <w:r w:rsidR="00F73357">
        <w:rPr>
          <w:bCs/>
        </w:rPr>
        <w:t xml:space="preserve">) </w:t>
      </w:r>
      <w:r w:rsidRPr="0034094C">
        <w:rPr>
          <w:bCs/>
        </w:rPr>
        <w:t xml:space="preserve"> </w:t>
      </w:r>
      <w:r w:rsidRPr="0034094C">
        <w:rPr>
          <w:iCs/>
          <w:color w:val="000000"/>
        </w:rPr>
        <w:t>A megállapodás VI. fejezet „</w:t>
      </w:r>
      <w:proofErr w:type="gramStart"/>
      <w:r w:rsidRPr="0034094C">
        <w:rPr>
          <w:iCs/>
          <w:color w:val="000000"/>
        </w:rPr>
        <w:t>A</w:t>
      </w:r>
      <w:proofErr w:type="gramEnd"/>
      <w:r w:rsidRPr="0034094C">
        <w:rPr>
          <w:iCs/>
          <w:color w:val="000000"/>
        </w:rPr>
        <w:t xml:space="preserve"> társulási tagjainak kötelességei” alcím kiegészül az alábbi 8. ponttal: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</w:rPr>
        <w:t xml:space="preserve">„8. </w:t>
      </w:r>
      <w:r w:rsidRPr="0034094C">
        <w:rPr>
          <w:bCs/>
          <w:color w:val="000000"/>
        </w:rPr>
        <w:t>A Társulás tagjai évente legalább egy alkalommal beszámolnak képviselő-testületeiknek a társulási tanácsban végzett tevékenységükről.”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  <w:color w:val="000000"/>
        </w:rPr>
        <w:lastRenderedPageBreak/>
        <w:t>2</w:t>
      </w:r>
      <w:r>
        <w:rPr>
          <w:bCs/>
          <w:color w:val="000000"/>
        </w:rPr>
        <w:t>3</w:t>
      </w:r>
      <w:r w:rsidRPr="0034094C">
        <w:rPr>
          <w:bCs/>
          <w:color w:val="000000"/>
        </w:rPr>
        <w:t>.</w:t>
      </w:r>
      <w:r w:rsidR="00F73357">
        <w:rPr>
          <w:bCs/>
          <w:color w:val="000000"/>
        </w:rPr>
        <w:t xml:space="preserve">) </w:t>
      </w:r>
      <w:r w:rsidRPr="0034094C">
        <w:rPr>
          <w:bCs/>
          <w:color w:val="000000"/>
        </w:rPr>
        <w:t xml:space="preserve"> </w:t>
      </w:r>
      <w:r w:rsidRPr="0034094C">
        <w:rPr>
          <w:iCs/>
          <w:color w:val="000000"/>
        </w:rPr>
        <w:t>A megállapodás VII. fejezet „</w:t>
      </w:r>
      <w:r w:rsidRPr="0034094C">
        <w:rPr>
          <w:bCs/>
          <w:iCs/>
          <w:color w:val="000000"/>
        </w:rPr>
        <w:t>Belső ellenőrzési feladatellátás</w:t>
      </w:r>
      <w:r w:rsidRPr="0034094C">
        <w:rPr>
          <w:iCs/>
          <w:color w:val="000000"/>
        </w:rPr>
        <w:t>” alcím 3. pontja, valamint a „Költségvetés” alcímhez tartozó szöveg a következők szerint módosul: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pStyle w:val="Szvegtrzs"/>
        <w:ind w:left="540"/>
        <w:rPr>
          <w:bCs/>
          <w:color w:val="000000"/>
        </w:rPr>
      </w:pPr>
      <w:r w:rsidRPr="0034094C">
        <w:rPr>
          <w:bCs/>
          <w:color w:val="000000"/>
        </w:rPr>
        <w:t>„3. A belső ellenőr tevékenysége kiterjed:</w:t>
      </w:r>
    </w:p>
    <w:p w:rsidR="0027167A" w:rsidRPr="0034094C" w:rsidRDefault="0027167A" w:rsidP="0027167A">
      <w:pPr>
        <w:pStyle w:val="Szvegtrzs"/>
        <w:numPr>
          <w:ilvl w:val="1"/>
          <w:numId w:val="21"/>
        </w:numPr>
        <w:tabs>
          <w:tab w:val="left" w:pos="426"/>
        </w:tabs>
        <w:suppressAutoHyphens/>
        <w:ind w:left="540" w:firstLine="0"/>
        <w:rPr>
          <w:bCs/>
          <w:color w:val="000000"/>
        </w:rPr>
      </w:pPr>
      <w:r w:rsidRPr="0034094C">
        <w:rPr>
          <w:bCs/>
          <w:color w:val="000000"/>
        </w:rPr>
        <w:t>a Társulás gazdálkodásra,</w:t>
      </w:r>
    </w:p>
    <w:p w:rsidR="0027167A" w:rsidRPr="0034094C" w:rsidRDefault="0027167A" w:rsidP="0027167A">
      <w:pPr>
        <w:pStyle w:val="Szvegtrzs"/>
        <w:numPr>
          <w:ilvl w:val="1"/>
          <w:numId w:val="21"/>
        </w:numPr>
        <w:tabs>
          <w:tab w:val="left" w:pos="426"/>
        </w:tabs>
        <w:suppressAutoHyphens/>
        <w:ind w:left="540" w:firstLine="0"/>
        <w:rPr>
          <w:bCs/>
          <w:color w:val="000000"/>
        </w:rPr>
      </w:pPr>
      <w:r w:rsidRPr="0034094C">
        <w:rPr>
          <w:bCs/>
          <w:color w:val="000000"/>
        </w:rPr>
        <w:t xml:space="preserve">a Gyermekjóléti Központ gazdálkodására. </w:t>
      </w:r>
    </w:p>
    <w:p w:rsidR="0027167A" w:rsidRPr="0034094C" w:rsidRDefault="0027167A" w:rsidP="0027167A">
      <w:pPr>
        <w:pStyle w:val="Szvegtrzs"/>
        <w:tabs>
          <w:tab w:val="left" w:pos="426"/>
          <w:tab w:val="left" w:pos="1700"/>
        </w:tabs>
        <w:ind w:left="540"/>
        <w:rPr>
          <w:bCs/>
          <w:color w:val="000000"/>
        </w:rPr>
      </w:pPr>
    </w:p>
    <w:p w:rsidR="0027167A" w:rsidRPr="0034094C" w:rsidRDefault="0027167A" w:rsidP="0027167A">
      <w:pPr>
        <w:pStyle w:val="Szvegtrzs"/>
        <w:ind w:left="540"/>
        <w:jc w:val="center"/>
        <w:rPr>
          <w:bCs/>
          <w:color w:val="000000"/>
        </w:rPr>
      </w:pPr>
      <w:r w:rsidRPr="0034094C">
        <w:rPr>
          <w:bCs/>
          <w:color w:val="000000"/>
        </w:rPr>
        <w:t>Költségvetés</w:t>
      </w:r>
    </w:p>
    <w:p w:rsidR="0027167A" w:rsidRPr="0034094C" w:rsidRDefault="0027167A" w:rsidP="0027167A">
      <w:pPr>
        <w:pStyle w:val="Szvegtrzs"/>
        <w:ind w:left="540"/>
        <w:rPr>
          <w:bCs/>
          <w:color w:val="000000"/>
        </w:rPr>
      </w:pPr>
    </w:p>
    <w:p w:rsidR="0027167A" w:rsidRPr="0034094C" w:rsidRDefault="0027167A" w:rsidP="0027167A">
      <w:pPr>
        <w:pStyle w:val="Szvegtrzs"/>
        <w:tabs>
          <w:tab w:val="left" w:pos="142"/>
        </w:tabs>
        <w:ind w:left="540"/>
        <w:rPr>
          <w:bCs/>
          <w:color w:val="000000"/>
        </w:rPr>
      </w:pPr>
      <w:r w:rsidRPr="0034094C">
        <w:rPr>
          <w:bCs/>
          <w:color w:val="000000"/>
        </w:rPr>
        <w:t>1.</w:t>
      </w:r>
      <w:r w:rsidRPr="0034094C">
        <w:rPr>
          <w:bCs/>
          <w:color w:val="000000"/>
        </w:rPr>
        <w:tab/>
        <w:t>A Társulás költségvetését a Társulási Tanács önállóan költségvetési határozatban állapítja meg. A költségvetés végrehajtásáról a Társulási Tanács a munkaszervezeti feladatokat ellátó Orosházi Polgármesteri Hivatal útján gondoskodik. A Társulás költségvetése magába foglalja a Társulás által létrehozott és fenntartott intézmények, valamint a Társulás keretében működő intézményfenntartó társulások és az általuk fenntartott költségvetési szervek költségvetését is.</w:t>
      </w:r>
    </w:p>
    <w:p w:rsidR="0027167A" w:rsidRPr="0034094C" w:rsidRDefault="0027167A" w:rsidP="0027167A">
      <w:pPr>
        <w:pStyle w:val="Szvegtrzs"/>
        <w:tabs>
          <w:tab w:val="left" w:pos="142"/>
        </w:tabs>
        <w:ind w:left="540"/>
        <w:rPr>
          <w:bCs/>
          <w:color w:val="000000"/>
        </w:rPr>
      </w:pPr>
    </w:p>
    <w:p w:rsidR="0027167A" w:rsidRPr="0034094C" w:rsidRDefault="0027167A" w:rsidP="0027167A">
      <w:pPr>
        <w:pStyle w:val="Szvegtrzs"/>
        <w:tabs>
          <w:tab w:val="left" w:pos="142"/>
        </w:tabs>
        <w:ind w:left="540"/>
        <w:rPr>
          <w:bCs/>
        </w:rPr>
      </w:pPr>
      <w:r w:rsidRPr="0034094C">
        <w:rPr>
          <w:bCs/>
          <w:color w:val="000000"/>
        </w:rPr>
        <w:t>2.</w:t>
      </w:r>
      <w:r w:rsidRPr="0034094C">
        <w:rPr>
          <w:bCs/>
          <w:color w:val="000000"/>
        </w:rPr>
        <w:tab/>
        <w:t xml:space="preserve">A Társulás költségvetésének összeállítására és költségvetési határozatának megalkotására, az erről történő elkülönített </w:t>
      </w:r>
      <w:proofErr w:type="gramStart"/>
      <w:r w:rsidRPr="0034094C">
        <w:rPr>
          <w:bCs/>
          <w:color w:val="000000"/>
        </w:rPr>
        <w:t>információ</w:t>
      </w:r>
      <w:proofErr w:type="gramEnd"/>
      <w:r w:rsidRPr="0034094C">
        <w:rPr>
          <w:bCs/>
          <w:color w:val="000000"/>
        </w:rPr>
        <w:t>szolgáltatásra, az előirányzat-gazdálkodásra, az évközi és év végi beszámolásra, valamint az évközi pénzforgalmi jelentés készítésére az Áht. 23-27. § és 87-88. § rendelkezéseit kell alkalmazni.”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Cs/>
        </w:rPr>
      </w:pPr>
      <w:r>
        <w:rPr>
          <w:bCs/>
        </w:rPr>
        <w:t>24</w:t>
      </w:r>
      <w:r w:rsidRPr="0034094C">
        <w:rPr>
          <w:bCs/>
        </w:rPr>
        <w:t xml:space="preserve">. </w:t>
      </w:r>
      <w:r w:rsidR="00F73357">
        <w:rPr>
          <w:bCs/>
        </w:rPr>
        <w:t xml:space="preserve">) </w:t>
      </w:r>
      <w:r w:rsidRPr="0034094C">
        <w:rPr>
          <w:bCs/>
        </w:rPr>
        <w:t>„</w:t>
      </w:r>
      <w:r w:rsidRPr="0034094C">
        <w:rPr>
          <w:iCs/>
          <w:color w:val="000000"/>
        </w:rPr>
        <w:t>A megállapodás VII. fejezet „Vagyoni viszonyok” alcím 4. és 5. pontjai a következők szerint módosulnak:</w:t>
      </w:r>
    </w:p>
    <w:p w:rsidR="0027167A" w:rsidRPr="0034094C" w:rsidRDefault="0027167A" w:rsidP="0027167A">
      <w:pPr>
        <w:ind w:left="540"/>
        <w:rPr>
          <w:bCs/>
        </w:rPr>
      </w:pPr>
    </w:p>
    <w:p w:rsidR="0027167A" w:rsidRPr="0034094C" w:rsidRDefault="0027167A" w:rsidP="0027167A">
      <w:pPr>
        <w:ind w:left="540"/>
        <w:rPr>
          <w:bCs/>
        </w:rPr>
      </w:pPr>
      <w:r w:rsidRPr="0034094C">
        <w:rPr>
          <w:bCs/>
        </w:rPr>
        <w:t>„4.</w:t>
      </w:r>
      <w:r w:rsidRPr="0034094C">
        <w:rPr>
          <w:bCs/>
        </w:rPr>
        <w:tab/>
        <w:t>A Társulás költségvetési határozatában szereplő előirányzat terhére a Társulási Tanács Elnöke vállalhat kötelezettséget, illetve jogosult utalványozásra.</w:t>
      </w:r>
    </w:p>
    <w:p w:rsidR="0027167A" w:rsidRPr="0034094C" w:rsidRDefault="0027167A" w:rsidP="0027167A">
      <w:pPr>
        <w:ind w:left="540"/>
        <w:rPr>
          <w:b/>
        </w:rPr>
      </w:pPr>
      <w:r w:rsidRPr="0034094C">
        <w:rPr>
          <w:bCs/>
        </w:rPr>
        <w:t>5.</w:t>
      </w:r>
      <w:r w:rsidRPr="0034094C">
        <w:rPr>
          <w:bCs/>
        </w:rPr>
        <w:tab/>
        <w:t>A kötelezettségvállalás, valamint az utalványozás ellenjegyzésére az Orosházi Polgármesteri Hivatal Gazdasági vezetője jogosult.”</w:t>
      </w:r>
    </w:p>
    <w:p w:rsidR="0027167A" w:rsidRPr="0034094C" w:rsidRDefault="0027167A" w:rsidP="0027167A">
      <w:pPr>
        <w:rPr>
          <w:b/>
        </w:rPr>
      </w:pPr>
    </w:p>
    <w:p w:rsidR="0027167A" w:rsidRDefault="0027167A" w:rsidP="0027167A">
      <w:pPr>
        <w:ind w:left="567"/>
      </w:pPr>
      <w:r>
        <w:t xml:space="preserve">25. </w:t>
      </w:r>
      <w:r w:rsidR="00F73357">
        <w:t xml:space="preserve">) </w:t>
      </w:r>
      <w:r>
        <w:t>A Megállapodás jelen módosítása 2013. június 30. napján lép hatályba.</w:t>
      </w:r>
    </w:p>
    <w:p w:rsidR="0027167A" w:rsidRPr="0034094C" w:rsidRDefault="0027167A" w:rsidP="0027167A"/>
    <w:p w:rsidR="0027167A" w:rsidRPr="00E35A21" w:rsidRDefault="0027167A" w:rsidP="0027167A">
      <w:pPr>
        <w:pStyle w:val="Szvegtrzs"/>
        <w:tabs>
          <w:tab w:val="num" w:pos="426"/>
          <w:tab w:val="left" w:pos="1700"/>
        </w:tabs>
        <w:rPr>
          <w:bCs/>
        </w:rPr>
      </w:pPr>
      <w:r w:rsidRPr="00E35A21">
        <w:rPr>
          <w:bCs/>
        </w:rPr>
        <w:t>Egyebekben a társulási megállapodás rendelkezései változatlanok maradnak.</w:t>
      </w:r>
    </w:p>
    <w:p w:rsidR="0027167A" w:rsidRPr="00E35A21" w:rsidRDefault="0027167A" w:rsidP="0027167A">
      <w:pPr>
        <w:pStyle w:val="Szvegtrzs"/>
        <w:tabs>
          <w:tab w:val="num" w:pos="426"/>
          <w:tab w:val="left" w:pos="1700"/>
        </w:tabs>
        <w:rPr>
          <w:b/>
          <w:bCs/>
        </w:rPr>
      </w:pPr>
      <w:r w:rsidRPr="00E35A21">
        <w:rPr>
          <w:b/>
          <w:bCs/>
        </w:rPr>
        <w:tab/>
      </w:r>
    </w:p>
    <w:p w:rsidR="0027167A" w:rsidRPr="00E35A21" w:rsidRDefault="0027167A" w:rsidP="0027167A">
      <w:pPr>
        <w:tabs>
          <w:tab w:val="left" w:pos="0"/>
        </w:tabs>
      </w:pPr>
      <w:r w:rsidRPr="00E35A21">
        <w:t>Tótkomlós Város Önkormányzat Képviselő-testülete felhatalmazza a Polgármestert és a Jegyzőt a módosítással egységes szerkezetbe foglalt Társulási Megállapodás aláírására.</w:t>
      </w:r>
    </w:p>
    <w:p w:rsidR="0027167A" w:rsidRPr="00E35A21" w:rsidRDefault="0027167A" w:rsidP="0027167A">
      <w:pPr>
        <w:tabs>
          <w:tab w:val="left" w:pos="360"/>
        </w:tabs>
        <w:ind w:right="409"/>
      </w:pPr>
    </w:p>
    <w:p w:rsidR="0027167A" w:rsidRPr="00E35A21" w:rsidRDefault="0027167A" w:rsidP="0027167A">
      <w:pPr>
        <w:ind w:left="540" w:right="409"/>
      </w:pPr>
      <w:r w:rsidRPr="00E35A21">
        <w:t>Felelős:</w:t>
      </w:r>
      <w:r w:rsidRPr="00E35A21">
        <w:rPr>
          <w:b/>
          <w:i/>
        </w:rPr>
        <w:tab/>
      </w:r>
      <w:r w:rsidRPr="00E35A21">
        <w:rPr>
          <w:b/>
          <w:i/>
        </w:rPr>
        <w:tab/>
      </w:r>
      <w:r w:rsidRPr="00E35A21">
        <w:t>Az okiratok aláírásáért</w:t>
      </w:r>
    </w:p>
    <w:p w:rsidR="0027167A" w:rsidRPr="00E35A21" w:rsidRDefault="0027167A" w:rsidP="0027167A">
      <w:pPr>
        <w:ind w:left="1956" w:right="409" w:firstLine="168"/>
      </w:pPr>
      <w:proofErr w:type="gramStart"/>
      <w:r w:rsidRPr="00E35A21">
        <w:t>dr.</w:t>
      </w:r>
      <w:proofErr w:type="gramEnd"/>
      <w:r w:rsidRPr="00E35A21">
        <w:t xml:space="preserve"> Garay Rita polgármester és</w:t>
      </w:r>
    </w:p>
    <w:p w:rsidR="0027167A" w:rsidRPr="00E35A21" w:rsidRDefault="0027167A" w:rsidP="0027167A">
      <w:pPr>
        <w:ind w:left="540" w:right="409"/>
      </w:pPr>
      <w:r w:rsidRPr="00E35A21">
        <w:tab/>
      </w:r>
      <w:r w:rsidRPr="00E35A21">
        <w:tab/>
      </w:r>
      <w:r w:rsidRPr="00E35A21">
        <w:tab/>
      </w:r>
      <w:proofErr w:type="spellStart"/>
      <w:r w:rsidRPr="00E35A21">
        <w:t>Kvasznovszkyné</w:t>
      </w:r>
      <w:proofErr w:type="spellEnd"/>
      <w:r w:rsidRPr="00E35A21">
        <w:t xml:space="preserve"> Szilasi-Horváth Krisztina jegyző</w:t>
      </w:r>
    </w:p>
    <w:p w:rsidR="0027167A" w:rsidRPr="00E35A21" w:rsidRDefault="0027167A" w:rsidP="0027167A">
      <w:pPr>
        <w:ind w:left="540" w:right="409"/>
        <w:rPr>
          <w:i/>
        </w:rPr>
      </w:pPr>
      <w:r w:rsidRPr="00E35A21">
        <w:t>Határidő:</w:t>
      </w:r>
      <w:r w:rsidRPr="00E35A21">
        <w:rPr>
          <w:b/>
          <w:i/>
        </w:rPr>
        <w:tab/>
      </w:r>
      <w:r w:rsidRPr="00E35A21">
        <w:t>201</w:t>
      </w:r>
      <w:r>
        <w:t>3</w:t>
      </w:r>
      <w:r w:rsidRPr="00E35A21">
        <w:t xml:space="preserve">. </w:t>
      </w:r>
      <w:r>
        <w:t xml:space="preserve">április 30. </w:t>
      </w:r>
    </w:p>
    <w:p w:rsidR="00063D22" w:rsidRDefault="00063D22" w:rsidP="004B4615">
      <w:pPr>
        <w:jc w:val="center"/>
      </w:pPr>
    </w:p>
    <w:p w:rsidR="00063D22" w:rsidRPr="000B0727" w:rsidRDefault="00063D22" w:rsidP="00063D22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27167A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63D22" w:rsidRDefault="00063D22" w:rsidP="00063D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74/2013.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27167A" w:rsidRDefault="0027167A" w:rsidP="0027167A">
      <w:pPr>
        <w:ind w:left="851" w:right="993"/>
        <w:jc w:val="center"/>
        <w:outlineLvl w:val="0"/>
        <w:rPr>
          <w:b/>
          <w:i/>
        </w:rPr>
      </w:pPr>
      <w:r w:rsidRPr="004A45D1">
        <w:rPr>
          <w:b/>
          <w:i/>
        </w:rPr>
        <w:t>Döntés a ké</w:t>
      </w:r>
      <w:r w:rsidR="00F73357">
        <w:rPr>
          <w:b/>
          <w:i/>
        </w:rPr>
        <w:t>ményseprő-ipari közszolgáltatás</w:t>
      </w:r>
      <w:r w:rsidRPr="004A45D1">
        <w:rPr>
          <w:b/>
          <w:i/>
        </w:rPr>
        <w:t xml:space="preserve"> ellátásáról</w:t>
      </w:r>
    </w:p>
    <w:p w:rsidR="0027167A" w:rsidRPr="004A45D1" w:rsidRDefault="0027167A" w:rsidP="0027167A">
      <w:pPr>
        <w:ind w:left="851" w:right="993"/>
        <w:jc w:val="center"/>
        <w:outlineLvl w:val="0"/>
        <w:rPr>
          <w:b/>
          <w:i/>
        </w:rPr>
      </w:pPr>
      <w:r>
        <w:rPr>
          <w:b/>
          <w:i/>
        </w:rPr>
        <w:t>I.</w:t>
      </w:r>
    </w:p>
    <w:p w:rsidR="00063D22" w:rsidRDefault="00063D22" w:rsidP="004B4615">
      <w:pPr>
        <w:jc w:val="center"/>
      </w:pPr>
    </w:p>
    <w:p w:rsidR="0027167A" w:rsidRDefault="0027167A" w:rsidP="0027167A">
      <w:pPr>
        <w:ind w:left="1134" w:right="1134"/>
        <w:jc w:val="both"/>
      </w:pPr>
      <w:r>
        <w:t xml:space="preserve">Tótkomlós Város Önkormányzat Képviselő-testülete az </w:t>
      </w:r>
      <w:proofErr w:type="spellStart"/>
      <w:r>
        <w:t>Oros-Kémény</w:t>
      </w:r>
      <w:proofErr w:type="spellEnd"/>
      <w:r>
        <w:t xml:space="preserve"> </w:t>
      </w:r>
      <w:proofErr w:type="spellStart"/>
      <w:r>
        <w:t>Bt-vel</w:t>
      </w:r>
      <w:proofErr w:type="spellEnd"/>
      <w:r>
        <w:t xml:space="preserve"> (5900 Orosháza, Bajcsy-Zsilinszky utca 12.) 2003. április 30-án kötött, kötelező kéményseprő-ipari tevékenység ellátásáról szóló közszolgáltatási szerződésének módosítását kezdeményezi a szolgáltatónál akként, hogy a szolgáltató a tevékenységet 2013. </w:t>
      </w:r>
      <w:r>
        <w:lastRenderedPageBreak/>
        <w:t>december 31-éig a jelenleg hatályos szerződés szerint, a 2012. november 29-én elfogadott, 2013. január 1-jétől hatályos közszolgáltatási díjaknak megfelelően lássa el.</w:t>
      </w:r>
    </w:p>
    <w:p w:rsidR="0027167A" w:rsidRDefault="0027167A" w:rsidP="0027167A">
      <w:pPr>
        <w:ind w:left="1134" w:right="1134"/>
        <w:jc w:val="both"/>
      </w:pPr>
    </w:p>
    <w:p w:rsidR="0027167A" w:rsidRDefault="0027167A" w:rsidP="0027167A">
      <w:pPr>
        <w:ind w:left="1134" w:right="1134"/>
        <w:jc w:val="both"/>
      </w:pPr>
      <w:r>
        <w:t>Felhatalmazza a polgármestert a fenti tartalmú szerződés-módosítás aláírására és a szükséges intézkedések megtételére.</w:t>
      </w:r>
    </w:p>
    <w:p w:rsidR="0027167A" w:rsidRDefault="0027167A" w:rsidP="0027167A">
      <w:pPr>
        <w:ind w:left="1134" w:right="1134"/>
        <w:jc w:val="both"/>
      </w:pPr>
    </w:p>
    <w:p w:rsidR="0027167A" w:rsidRDefault="0027167A" w:rsidP="0027167A">
      <w:pPr>
        <w:ind w:left="1134" w:right="1134"/>
        <w:jc w:val="both"/>
      </w:pPr>
      <w:r>
        <w:t>Felelős: dr. Garay Rita, polgármester</w:t>
      </w:r>
    </w:p>
    <w:p w:rsidR="0027167A" w:rsidRDefault="0027167A" w:rsidP="0027167A">
      <w:pPr>
        <w:ind w:left="1134" w:right="1134"/>
        <w:jc w:val="both"/>
      </w:pPr>
      <w:r>
        <w:t>Határidő: 2013. május 1.</w:t>
      </w:r>
    </w:p>
    <w:p w:rsidR="00063D22" w:rsidRDefault="00063D22" w:rsidP="004B4615">
      <w:pPr>
        <w:jc w:val="center"/>
      </w:pPr>
    </w:p>
    <w:p w:rsidR="00063D22" w:rsidRPr="000B0727" w:rsidRDefault="00063D22" w:rsidP="00063D22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>A képviselő-testület</w:t>
      </w:r>
      <w:r w:rsidR="0027167A">
        <w:rPr>
          <w:i/>
          <w:color w:val="000000"/>
        </w:rPr>
        <w:t xml:space="preserve"> 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63D22" w:rsidRDefault="00063D22" w:rsidP="00063D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75/2013.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27167A" w:rsidRDefault="0027167A" w:rsidP="0027167A">
      <w:pPr>
        <w:ind w:left="851" w:right="993"/>
        <w:jc w:val="center"/>
        <w:outlineLvl w:val="0"/>
        <w:rPr>
          <w:b/>
          <w:i/>
        </w:rPr>
      </w:pPr>
      <w:r w:rsidRPr="004A45D1">
        <w:rPr>
          <w:b/>
          <w:i/>
        </w:rPr>
        <w:t>Döntés a kéményseprő-ipari közszolgáltatás</w:t>
      </w:r>
      <w:r w:rsidR="00F73357">
        <w:rPr>
          <w:b/>
          <w:i/>
        </w:rPr>
        <w:t xml:space="preserve"> </w:t>
      </w:r>
      <w:r w:rsidRPr="004A45D1">
        <w:rPr>
          <w:b/>
          <w:i/>
        </w:rPr>
        <w:t>ellátásáról</w:t>
      </w:r>
    </w:p>
    <w:p w:rsidR="0027167A" w:rsidRPr="004A45D1" w:rsidRDefault="0027167A" w:rsidP="0027167A">
      <w:pPr>
        <w:ind w:left="851" w:right="993"/>
        <w:jc w:val="center"/>
        <w:outlineLvl w:val="0"/>
        <w:rPr>
          <w:b/>
          <w:i/>
        </w:rPr>
      </w:pPr>
      <w:r>
        <w:rPr>
          <w:b/>
          <w:i/>
        </w:rPr>
        <w:t>II.</w:t>
      </w:r>
    </w:p>
    <w:p w:rsidR="0027167A" w:rsidRDefault="0027167A" w:rsidP="0027167A">
      <w:pPr>
        <w:jc w:val="both"/>
      </w:pPr>
    </w:p>
    <w:p w:rsidR="0027167A" w:rsidRDefault="0027167A" w:rsidP="0027167A">
      <w:pPr>
        <w:ind w:left="1134" w:right="1134"/>
        <w:jc w:val="both"/>
      </w:pPr>
      <w:r>
        <w:t>Tótkomlós Város Önkormányzat Képviselő-testülete a kötelező kéményseprő-ipari közszolgáltatásról szóló 2012. évi XC. törvény 3. § (2) bekezdése alapján a kéményseprő-ipari közszolgáltatási feladat ellátásával 2013. december 31-ével felhagy, és azt a hatáskör eredeti címzettjének, a megyeszékhely megyei jogú város önkormányzatának visszaadja.</w:t>
      </w:r>
    </w:p>
    <w:p w:rsidR="0027167A" w:rsidRDefault="0027167A" w:rsidP="0027167A">
      <w:pPr>
        <w:ind w:left="1134" w:right="1134"/>
        <w:jc w:val="both"/>
      </w:pPr>
    </w:p>
    <w:p w:rsidR="0027167A" w:rsidRDefault="0027167A" w:rsidP="0027167A">
      <w:pPr>
        <w:ind w:left="1134" w:right="1134"/>
        <w:jc w:val="both"/>
      </w:pPr>
      <w:r>
        <w:t>Felhatalmazza a polgármestert, hogy a szükséges intézkedéseket tegye meg és értesítse Békéscsaba Megyei Jogú Város Önkormányzatát.</w:t>
      </w:r>
    </w:p>
    <w:p w:rsidR="0027167A" w:rsidRDefault="0027167A" w:rsidP="0027167A">
      <w:pPr>
        <w:ind w:left="1134" w:right="1134"/>
        <w:jc w:val="both"/>
      </w:pPr>
    </w:p>
    <w:p w:rsidR="0027167A" w:rsidRDefault="0027167A" w:rsidP="0027167A">
      <w:pPr>
        <w:ind w:left="1134" w:right="1134"/>
        <w:jc w:val="both"/>
      </w:pPr>
      <w:r>
        <w:t>Felelős: dr. Garay Rita, polgármester</w:t>
      </w:r>
    </w:p>
    <w:p w:rsidR="0027167A" w:rsidRDefault="0027167A" w:rsidP="0027167A">
      <w:pPr>
        <w:ind w:left="1134" w:right="1134"/>
        <w:jc w:val="both"/>
      </w:pPr>
      <w:r>
        <w:t>Határidő: 2013. május 31.</w:t>
      </w:r>
    </w:p>
    <w:p w:rsidR="00063D22" w:rsidRDefault="00063D22" w:rsidP="004B4615">
      <w:pPr>
        <w:jc w:val="center"/>
      </w:pPr>
    </w:p>
    <w:p w:rsidR="00063D22" w:rsidRPr="000B0727" w:rsidRDefault="00063D22" w:rsidP="00063D22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27167A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63D22" w:rsidRDefault="00063D22" w:rsidP="00063D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76/2013.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27167A" w:rsidRPr="004A45D1" w:rsidRDefault="0027167A" w:rsidP="0027167A">
      <w:pPr>
        <w:ind w:left="851" w:right="993"/>
        <w:jc w:val="center"/>
        <w:outlineLvl w:val="0"/>
        <w:rPr>
          <w:b/>
          <w:i/>
        </w:rPr>
      </w:pPr>
      <w:r w:rsidRPr="004A45D1">
        <w:rPr>
          <w:b/>
          <w:i/>
        </w:rPr>
        <w:t xml:space="preserve">Az „Ifjúsági szálláshely kialakítása a </w:t>
      </w:r>
      <w:proofErr w:type="spellStart"/>
      <w:r w:rsidRPr="004A45D1">
        <w:rPr>
          <w:b/>
          <w:i/>
        </w:rPr>
        <w:t>Karasz</w:t>
      </w:r>
      <w:proofErr w:type="spellEnd"/>
      <w:r w:rsidRPr="004A45D1">
        <w:rPr>
          <w:b/>
          <w:i/>
        </w:rPr>
        <w:t xml:space="preserve"> János Sporttelepen” elnevezésű pályázat vonatkozásában vállalkozási szerződés módosítása</w:t>
      </w:r>
    </w:p>
    <w:p w:rsidR="00063D22" w:rsidRDefault="00063D22" w:rsidP="004B4615">
      <w:pPr>
        <w:jc w:val="center"/>
      </w:pPr>
    </w:p>
    <w:p w:rsidR="0027167A" w:rsidRDefault="0027167A" w:rsidP="0027167A">
      <w:pPr>
        <w:ind w:left="1134" w:right="1134"/>
        <w:jc w:val="both"/>
      </w:pPr>
      <w:r w:rsidRPr="00E4524B">
        <w:t>Tótkomlós Város Önkormányzat Képviselő-testülete</w:t>
      </w:r>
      <w:r>
        <w:rPr>
          <w:b/>
        </w:rPr>
        <w:t xml:space="preserve"> </w:t>
      </w:r>
      <w:r w:rsidRPr="00BA0635">
        <w:t xml:space="preserve">az </w:t>
      </w:r>
      <w:r>
        <w:t xml:space="preserve">„Ifjúsági szálláshely kialakítása a </w:t>
      </w:r>
      <w:proofErr w:type="spellStart"/>
      <w:r>
        <w:t>Karasz</w:t>
      </w:r>
      <w:proofErr w:type="spellEnd"/>
      <w:r>
        <w:t xml:space="preserve"> János Sporttelepen” elnevezésű beruházás kivitelezésére 2012. augusztus 6. napján kötött, majd 2013. január 25-én módosított (1. számú módosítás) vállalkozási szerződés – 2013. április 15-én aláírásra került - 2. számú módosítását jóváhagyja, melynek értelmében</w:t>
      </w:r>
    </w:p>
    <w:p w:rsidR="0027167A" w:rsidRDefault="0027167A" w:rsidP="0027167A">
      <w:pPr>
        <w:ind w:left="1134" w:right="1134"/>
        <w:jc w:val="both"/>
      </w:pPr>
    </w:p>
    <w:p w:rsidR="0027167A" w:rsidRDefault="0027167A" w:rsidP="0027167A">
      <w:pPr>
        <w:ind w:left="1701" w:right="1134" w:hanging="283"/>
        <w:jc w:val="both"/>
      </w:pPr>
      <w:proofErr w:type="gramStart"/>
      <w:r>
        <w:t>a</w:t>
      </w:r>
      <w:proofErr w:type="gramEnd"/>
      <w:r>
        <w:t>)</w:t>
      </w:r>
      <w:r w:rsidRPr="004F2BFD">
        <w:t xml:space="preserve"> </w:t>
      </w:r>
      <w:r>
        <w:t>a beruházás kivitelezésének teljesítési határideje: 2013. május 15. napja, valamint</w:t>
      </w:r>
    </w:p>
    <w:p w:rsidR="0027167A" w:rsidRDefault="0027167A" w:rsidP="0027167A">
      <w:pPr>
        <w:ind w:left="1701" w:right="1134" w:hanging="283"/>
        <w:jc w:val="both"/>
      </w:pPr>
    </w:p>
    <w:p w:rsidR="0027167A" w:rsidRDefault="0027167A" w:rsidP="0027167A">
      <w:pPr>
        <w:ind w:left="1701" w:right="1134" w:hanging="283"/>
        <w:jc w:val="both"/>
      </w:pPr>
      <w:r>
        <w:t>b) a Komlós Településszolgáltatási Kft., mint kivitelező a</w:t>
      </w:r>
      <w:r w:rsidRPr="004F2BFD">
        <w:t xml:space="preserve"> </w:t>
      </w:r>
      <w:r>
        <w:t>kivitelezés 80 %-os készültségi fokának elérésekor további egy részszámla benyújtására jogosult.</w:t>
      </w:r>
    </w:p>
    <w:p w:rsidR="0027167A" w:rsidRDefault="0027167A" w:rsidP="0027167A">
      <w:pPr>
        <w:ind w:right="1134"/>
        <w:jc w:val="both"/>
      </w:pPr>
    </w:p>
    <w:p w:rsidR="0027167A" w:rsidRPr="00E4524B" w:rsidRDefault="0027167A" w:rsidP="0027167A">
      <w:pPr>
        <w:ind w:left="1134" w:right="1134"/>
        <w:jc w:val="both"/>
      </w:pPr>
      <w:r w:rsidRPr="00E4524B">
        <w:t>Felelős: dr. Garay Rita polgármester</w:t>
      </w:r>
    </w:p>
    <w:p w:rsidR="0027167A" w:rsidRDefault="0027167A" w:rsidP="0027167A">
      <w:pPr>
        <w:ind w:left="1134" w:right="1134"/>
        <w:jc w:val="both"/>
      </w:pPr>
      <w:r w:rsidRPr="00E4524B">
        <w:t xml:space="preserve">Határidő: </w:t>
      </w:r>
      <w:r>
        <w:t>azonnal</w:t>
      </w:r>
    </w:p>
    <w:p w:rsidR="0027167A" w:rsidRDefault="0027167A" w:rsidP="0027167A">
      <w:pPr>
        <w:jc w:val="both"/>
      </w:pPr>
    </w:p>
    <w:p w:rsidR="00063D22" w:rsidRDefault="00063D22" w:rsidP="004B4615">
      <w:pPr>
        <w:jc w:val="center"/>
      </w:pPr>
    </w:p>
    <w:p w:rsidR="0027167A" w:rsidRDefault="0027167A" w:rsidP="00063D22">
      <w:pPr>
        <w:jc w:val="both"/>
        <w:rPr>
          <w:i/>
          <w:color w:val="000000"/>
        </w:rPr>
      </w:pPr>
    </w:p>
    <w:p w:rsidR="0027167A" w:rsidRDefault="0027167A" w:rsidP="00063D22">
      <w:pPr>
        <w:jc w:val="both"/>
        <w:rPr>
          <w:i/>
          <w:color w:val="000000"/>
        </w:rPr>
      </w:pPr>
    </w:p>
    <w:p w:rsidR="0027167A" w:rsidRDefault="0027167A" w:rsidP="00063D22">
      <w:pPr>
        <w:jc w:val="both"/>
        <w:rPr>
          <w:i/>
          <w:color w:val="000000"/>
        </w:rPr>
      </w:pPr>
    </w:p>
    <w:p w:rsidR="00063D22" w:rsidRPr="000B0727" w:rsidRDefault="00063D22" w:rsidP="00063D22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27167A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63D22" w:rsidRDefault="00063D22" w:rsidP="00063D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77/2013.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27167A" w:rsidRPr="004A45D1" w:rsidRDefault="0027167A" w:rsidP="0027167A">
      <w:pPr>
        <w:ind w:left="851" w:right="993"/>
        <w:jc w:val="center"/>
        <w:outlineLvl w:val="0"/>
        <w:rPr>
          <w:b/>
          <w:i/>
        </w:rPr>
      </w:pPr>
      <w:r w:rsidRPr="004A45D1">
        <w:rPr>
          <w:b/>
          <w:i/>
        </w:rPr>
        <w:t>A Tótkomlósi Csatornamű Vízgazdálkodási Társulat költségeinek megelőlegezése</w:t>
      </w:r>
    </w:p>
    <w:p w:rsidR="0027167A" w:rsidRDefault="0027167A" w:rsidP="0027167A">
      <w:pPr>
        <w:pStyle w:val="Szvegtrzs"/>
        <w:ind w:left="1134" w:right="1134"/>
      </w:pPr>
    </w:p>
    <w:p w:rsidR="0027167A" w:rsidRDefault="0027167A" w:rsidP="0027167A">
      <w:pPr>
        <w:ind w:left="1134" w:right="1134"/>
        <w:jc w:val="both"/>
      </w:pPr>
      <w:proofErr w:type="gramStart"/>
      <w:r>
        <w:t>Tótkomlós Város Önkormányzat Képviselő-testülete</w:t>
      </w:r>
      <w:r w:rsidRPr="004D36EF">
        <w:t xml:space="preserve"> </w:t>
      </w:r>
      <w:r>
        <w:t>a Tótkomlósi Csatornamű Vízgazdálkodási Társulat részére a szennyvíz beruházás önerejének biztosítása miatt a 2011. december 9. napján kelt SFI-ÖEP-11-0272/1. számú beruházási (éven túli) hitelszerződésből adódó rendelkezésre tartási jutalék, valamint a Társulat működési költségeinek</w:t>
      </w:r>
      <w:r w:rsidRPr="003433CC">
        <w:t xml:space="preserve"> </w:t>
      </w:r>
      <w:r>
        <w:t xml:space="preserve">megfizetését – az Önkormányzat készfizető kezességvállalása és a szerződés 5.1.14. pontjában vállalt kötelezettsége alapján – megelőlegezi havi </w:t>
      </w:r>
      <w:r w:rsidR="007D032E">
        <w:t xml:space="preserve">maximum </w:t>
      </w:r>
      <w:r>
        <w:t>765.000,- Ft</w:t>
      </w:r>
      <w:r w:rsidR="007D032E">
        <w:t xml:space="preserve"> összeg erejéig</w:t>
      </w:r>
      <w:r>
        <w:t>,  amennyiben a Társulat szám</w:t>
      </w:r>
      <w:r w:rsidR="007D032E">
        <w:t xml:space="preserve">láján nem áll rendelkezésre elegendő </w:t>
      </w:r>
      <w:r>
        <w:t>forrás.</w:t>
      </w:r>
      <w:proofErr w:type="gramEnd"/>
      <w:r>
        <w:t xml:space="preserve"> A megelőlegezett összeg elszámolásáról a képviselő-testület a decemberi soros ülésén dönt. </w:t>
      </w:r>
    </w:p>
    <w:p w:rsidR="0027167A" w:rsidRDefault="0027167A" w:rsidP="0027167A">
      <w:pPr>
        <w:ind w:left="1134" w:right="1134"/>
        <w:jc w:val="both"/>
      </w:pPr>
    </w:p>
    <w:p w:rsidR="0027167A" w:rsidRDefault="0027167A" w:rsidP="0027167A">
      <w:pPr>
        <w:ind w:left="1134" w:right="1134"/>
        <w:jc w:val="both"/>
      </w:pPr>
      <w:r>
        <w:t>A megelőlegezett összeget az önkormányzat a költségvetési számláján rendelkezésre álló forrásból teljesíti.</w:t>
      </w:r>
    </w:p>
    <w:p w:rsidR="0027167A" w:rsidRDefault="0027167A" w:rsidP="0027167A">
      <w:pPr>
        <w:ind w:left="1134" w:right="1134"/>
        <w:jc w:val="both"/>
      </w:pPr>
    </w:p>
    <w:p w:rsidR="0027167A" w:rsidRDefault="0027167A" w:rsidP="0027167A">
      <w:pPr>
        <w:ind w:left="1134" w:right="1134"/>
        <w:jc w:val="both"/>
      </w:pPr>
      <w:r>
        <w:t>Felhatalmazza a polgármestert a szükséges intézkedések megtételére.</w:t>
      </w:r>
    </w:p>
    <w:p w:rsidR="0027167A" w:rsidRDefault="0027167A" w:rsidP="0027167A">
      <w:pPr>
        <w:ind w:left="1134" w:right="1134"/>
        <w:jc w:val="both"/>
      </w:pPr>
    </w:p>
    <w:p w:rsidR="0027167A" w:rsidRDefault="0027167A" w:rsidP="0027167A">
      <w:pPr>
        <w:ind w:left="1134" w:right="1134"/>
        <w:jc w:val="both"/>
      </w:pPr>
      <w:r>
        <w:t>Felelős: dr. Garay Rita polgármester</w:t>
      </w:r>
    </w:p>
    <w:p w:rsidR="0027167A" w:rsidRDefault="0027167A" w:rsidP="0027167A">
      <w:pPr>
        <w:ind w:left="1134" w:right="1134"/>
        <w:jc w:val="both"/>
      </w:pPr>
      <w:r>
        <w:t>Határidő: azonnal és folyamatos</w:t>
      </w:r>
    </w:p>
    <w:p w:rsidR="0027167A" w:rsidRDefault="0027167A" w:rsidP="0027167A">
      <w:pPr>
        <w:ind w:left="2127" w:right="1134"/>
        <w:jc w:val="both"/>
      </w:pPr>
      <w:r>
        <w:t>A</w:t>
      </w:r>
      <w:r w:rsidR="005204C2">
        <w:t xml:space="preserve"> </w:t>
      </w:r>
      <w:r>
        <w:t>megelőlegezett összeg elszámolásáról döntés: 2013. decemberi soros ülés</w:t>
      </w:r>
    </w:p>
    <w:p w:rsidR="00063D22" w:rsidRDefault="00063D22" w:rsidP="0027167A">
      <w:pPr>
        <w:ind w:left="1134" w:right="1134"/>
        <w:jc w:val="center"/>
      </w:pPr>
    </w:p>
    <w:p w:rsidR="00063D22" w:rsidRPr="000B0727" w:rsidRDefault="00063D22" w:rsidP="00063D22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390020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63D22" w:rsidRDefault="00063D22" w:rsidP="00063D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78/2013.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90020" w:rsidRPr="004A45D1" w:rsidRDefault="00390020" w:rsidP="00390020">
      <w:pPr>
        <w:ind w:left="851" w:right="993"/>
        <w:jc w:val="center"/>
        <w:outlineLvl w:val="0"/>
        <w:rPr>
          <w:b/>
          <w:i/>
        </w:rPr>
      </w:pPr>
      <w:r w:rsidRPr="004A45D1">
        <w:rPr>
          <w:b/>
          <w:i/>
        </w:rPr>
        <w:t>Rendelkezési alapból történő támogatás</w:t>
      </w:r>
    </w:p>
    <w:p w:rsidR="00390020" w:rsidRDefault="00390020" w:rsidP="00390020">
      <w:pPr>
        <w:ind w:left="1134" w:right="1134"/>
        <w:jc w:val="both"/>
      </w:pPr>
    </w:p>
    <w:p w:rsidR="00390020" w:rsidRDefault="00390020" w:rsidP="00390020">
      <w:pPr>
        <w:ind w:left="1134" w:right="1134"/>
        <w:jc w:val="both"/>
      </w:pPr>
      <w:r w:rsidRPr="00256EAF">
        <w:t>Tótkomlós Város Önkormányzatának Képviselő-testülete a Rendelkezési Alapból a következő szervezete</w:t>
      </w:r>
      <w:r>
        <w:t>ket</w:t>
      </w:r>
      <w:r w:rsidRPr="00256EAF">
        <w:t xml:space="preserve"> és rendezvényt támogatja:</w:t>
      </w:r>
    </w:p>
    <w:p w:rsidR="00390020" w:rsidRDefault="00390020" w:rsidP="00390020">
      <w:pPr>
        <w:ind w:left="1134" w:right="1134"/>
        <w:jc w:val="both"/>
      </w:pPr>
    </w:p>
    <w:tbl>
      <w:tblPr>
        <w:tblW w:w="8049" w:type="dxa"/>
        <w:jc w:val="center"/>
        <w:tblInd w:w="450" w:type="dxa"/>
        <w:tblCellMar>
          <w:left w:w="70" w:type="dxa"/>
          <w:right w:w="70" w:type="dxa"/>
        </w:tblCellMar>
        <w:tblLook w:val="04A0"/>
      </w:tblPr>
      <w:tblGrid>
        <w:gridCol w:w="6238"/>
        <w:gridCol w:w="1811"/>
      </w:tblGrid>
      <w:tr w:rsidR="00390020" w:rsidRPr="00240BCE" w:rsidTr="00390020">
        <w:trPr>
          <w:trHeight w:val="630"/>
          <w:jc w:val="center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020" w:rsidRPr="00240BCE" w:rsidRDefault="00390020" w:rsidP="00082093">
            <w:pPr>
              <w:jc w:val="center"/>
              <w:rPr>
                <w:b/>
                <w:bCs/>
                <w:color w:val="000000"/>
              </w:rPr>
            </w:pPr>
            <w:r w:rsidRPr="00240BCE">
              <w:rPr>
                <w:b/>
                <w:bCs/>
                <w:color w:val="000000"/>
              </w:rPr>
              <w:t>Szervezet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20" w:rsidRPr="00240BCE" w:rsidRDefault="00390020" w:rsidP="00082093">
            <w:pPr>
              <w:jc w:val="center"/>
              <w:rPr>
                <w:b/>
                <w:bCs/>
                <w:color w:val="000000"/>
              </w:rPr>
            </w:pPr>
            <w:r w:rsidRPr="00240BCE">
              <w:rPr>
                <w:b/>
                <w:bCs/>
                <w:color w:val="000000"/>
              </w:rPr>
              <w:t>Támogatási összeg (Ft)</w:t>
            </w:r>
          </w:p>
        </w:tc>
      </w:tr>
      <w:tr w:rsidR="00390020" w:rsidRPr="00240BCE" w:rsidTr="00390020">
        <w:trPr>
          <w:trHeight w:val="315"/>
          <w:jc w:val="center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20" w:rsidRPr="00240BCE" w:rsidRDefault="00390020" w:rsidP="00082093">
            <w:pPr>
              <w:rPr>
                <w:color w:val="000000"/>
              </w:rPr>
            </w:pPr>
            <w:r w:rsidRPr="00240BCE">
              <w:rPr>
                <w:color w:val="000000"/>
              </w:rPr>
              <w:t>Tótkomlósi Hagyományőrzők a Száraz-érért Közhasznú Egyesület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020" w:rsidRPr="00240BCE" w:rsidRDefault="00390020" w:rsidP="00082093">
            <w:pPr>
              <w:jc w:val="right"/>
              <w:rPr>
                <w:color w:val="000000"/>
              </w:rPr>
            </w:pPr>
            <w:r w:rsidRPr="00240BCE">
              <w:rPr>
                <w:color w:val="000000"/>
              </w:rPr>
              <w:t>65 400</w:t>
            </w:r>
          </w:p>
        </w:tc>
      </w:tr>
      <w:tr w:rsidR="00390020" w:rsidRPr="00240BCE" w:rsidTr="00390020">
        <w:trPr>
          <w:trHeight w:val="315"/>
          <w:jc w:val="center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20" w:rsidRPr="00240BCE" w:rsidRDefault="00390020" w:rsidP="00082093">
            <w:pPr>
              <w:rPr>
                <w:color w:val="000000"/>
              </w:rPr>
            </w:pPr>
            <w:r w:rsidRPr="00240BCE">
              <w:rPr>
                <w:color w:val="000000"/>
              </w:rPr>
              <w:t>Tótkomlós Fúvószenei Kultúrájáért Alapítvány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020" w:rsidRPr="00240BCE" w:rsidRDefault="00390020" w:rsidP="00082093">
            <w:pPr>
              <w:jc w:val="right"/>
              <w:rPr>
                <w:color w:val="000000"/>
              </w:rPr>
            </w:pPr>
            <w:r w:rsidRPr="00240BCE">
              <w:rPr>
                <w:color w:val="000000"/>
              </w:rPr>
              <w:t>32 700</w:t>
            </w:r>
          </w:p>
        </w:tc>
      </w:tr>
      <w:tr w:rsidR="00390020" w:rsidRPr="00240BCE" w:rsidTr="00390020">
        <w:trPr>
          <w:trHeight w:val="315"/>
          <w:jc w:val="center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20" w:rsidRPr="00240BCE" w:rsidRDefault="00390020" w:rsidP="00082093">
            <w:pPr>
              <w:rPr>
                <w:color w:val="000000"/>
              </w:rPr>
            </w:pPr>
            <w:r w:rsidRPr="00240BCE">
              <w:rPr>
                <w:color w:val="000000"/>
              </w:rPr>
              <w:t>Iskoláért, a jövő Polgáráért Alapítvány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020" w:rsidRPr="00240BCE" w:rsidRDefault="00390020" w:rsidP="00082093">
            <w:pPr>
              <w:jc w:val="right"/>
              <w:rPr>
                <w:color w:val="000000"/>
              </w:rPr>
            </w:pPr>
            <w:r w:rsidRPr="00240BCE">
              <w:rPr>
                <w:color w:val="000000"/>
              </w:rPr>
              <w:t>122 600</w:t>
            </w:r>
          </w:p>
        </w:tc>
      </w:tr>
      <w:tr w:rsidR="00390020" w:rsidRPr="00240BCE" w:rsidTr="00390020">
        <w:trPr>
          <w:trHeight w:val="315"/>
          <w:jc w:val="center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20" w:rsidRPr="00240BCE" w:rsidRDefault="00390020" w:rsidP="00082093">
            <w:r w:rsidRPr="00240BCE">
              <w:t>Tótkomlósi Asztalitenisz Sportegyesület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020" w:rsidRPr="00240BCE" w:rsidRDefault="00390020" w:rsidP="00082093">
            <w:pPr>
              <w:jc w:val="right"/>
              <w:rPr>
                <w:color w:val="000000"/>
              </w:rPr>
            </w:pPr>
            <w:r w:rsidRPr="00240BCE">
              <w:rPr>
                <w:color w:val="000000"/>
              </w:rPr>
              <w:t>171 600</w:t>
            </w:r>
          </w:p>
        </w:tc>
      </w:tr>
      <w:tr w:rsidR="00390020" w:rsidRPr="00240BCE" w:rsidTr="00390020">
        <w:trPr>
          <w:trHeight w:val="315"/>
          <w:jc w:val="center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20" w:rsidRPr="00240BCE" w:rsidRDefault="00390020" w:rsidP="00082093">
            <w:r w:rsidRPr="00240BCE">
              <w:t>Boldog Mosolyért Alapítvány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020" w:rsidRPr="00240BCE" w:rsidRDefault="00390020" w:rsidP="00082093">
            <w:pPr>
              <w:jc w:val="right"/>
              <w:rPr>
                <w:color w:val="000000"/>
              </w:rPr>
            </w:pPr>
            <w:r w:rsidRPr="00240BCE">
              <w:rPr>
                <w:color w:val="000000"/>
              </w:rPr>
              <w:t>114 400</w:t>
            </w:r>
          </w:p>
        </w:tc>
      </w:tr>
      <w:tr w:rsidR="00390020" w:rsidRPr="00240BCE" w:rsidTr="00390020">
        <w:trPr>
          <w:trHeight w:val="315"/>
          <w:jc w:val="center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20" w:rsidRPr="00240BCE" w:rsidRDefault="00390020" w:rsidP="00082093">
            <w:pPr>
              <w:rPr>
                <w:b/>
                <w:bCs/>
                <w:color w:val="000000"/>
              </w:rPr>
            </w:pPr>
            <w:r w:rsidRPr="00240BCE">
              <w:rPr>
                <w:b/>
                <w:bCs/>
                <w:color w:val="000000"/>
              </w:rPr>
              <w:t>Összesen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020" w:rsidRPr="00240BCE" w:rsidRDefault="00390020" w:rsidP="00082093">
            <w:pPr>
              <w:jc w:val="right"/>
              <w:rPr>
                <w:b/>
                <w:bCs/>
                <w:color w:val="000000"/>
              </w:rPr>
            </w:pPr>
            <w:r w:rsidRPr="00240BCE">
              <w:rPr>
                <w:b/>
                <w:bCs/>
                <w:color w:val="000000"/>
              </w:rPr>
              <w:t>506 700</w:t>
            </w:r>
          </w:p>
        </w:tc>
      </w:tr>
      <w:tr w:rsidR="00390020" w:rsidRPr="00240BCE" w:rsidTr="00390020">
        <w:trPr>
          <w:trHeight w:val="300"/>
          <w:jc w:val="center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020" w:rsidRPr="00240BCE" w:rsidRDefault="00390020" w:rsidP="0008209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020" w:rsidRPr="00240BCE" w:rsidRDefault="00390020" w:rsidP="00082093">
            <w:pPr>
              <w:rPr>
                <w:rFonts w:ascii="Calibri" w:hAnsi="Calibri"/>
                <w:color w:val="000000"/>
              </w:rPr>
            </w:pPr>
          </w:p>
        </w:tc>
      </w:tr>
      <w:tr w:rsidR="00390020" w:rsidRPr="00240BCE" w:rsidTr="00390020">
        <w:trPr>
          <w:trHeight w:val="300"/>
          <w:jc w:val="center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020" w:rsidRPr="00240BCE" w:rsidRDefault="00390020" w:rsidP="0008209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0020" w:rsidRPr="00240BCE" w:rsidRDefault="00390020" w:rsidP="00082093">
            <w:pPr>
              <w:rPr>
                <w:rFonts w:ascii="Calibri" w:hAnsi="Calibri"/>
                <w:color w:val="000000"/>
              </w:rPr>
            </w:pPr>
          </w:p>
        </w:tc>
      </w:tr>
      <w:tr w:rsidR="00390020" w:rsidRPr="00240BCE" w:rsidTr="00390020">
        <w:trPr>
          <w:trHeight w:val="315"/>
          <w:jc w:val="center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20" w:rsidRPr="00240BCE" w:rsidRDefault="00390020" w:rsidP="00082093">
            <w:pPr>
              <w:jc w:val="center"/>
              <w:rPr>
                <w:b/>
                <w:bCs/>
                <w:color w:val="000000"/>
              </w:rPr>
            </w:pPr>
            <w:r w:rsidRPr="00240BCE">
              <w:rPr>
                <w:b/>
                <w:bCs/>
                <w:color w:val="000000"/>
              </w:rPr>
              <w:t>Rendezvény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20" w:rsidRPr="00240BCE" w:rsidRDefault="00390020" w:rsidP="00082093">
            <w:pPr>
              <w:jc w:val="center"/>
              <w:rPr>
                <w:b/>
                <w:bCs/>
                <w:color w:val="000000"/>
              </w:rPr>
            </w:pPr>
            <w:r w:rsidRPr="00240BCE">
              <w:rPr>
                <w:b/>
                <w:bCs/>
                <w:color w:val="000000"/>
              </w:rPr>
              <w:t>Összeg (Ft)</w:t>
            </w:r>
          </w:p>
        </w:tc>
      </w:tr>
      <w:tr w:rsidR="00390020" w:rsidRPr="00240BCE" w:rsidTr="00390020">
        <w:trPr>
          <w:trHeight w:val="315"/>
          <w:jc w:val="center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20" w:rsidRPr="00240BCE" w:rsidRDefault="00390020" w:rsidP="00082093">
            <w:r w:rsidRPr="00240BCE">
              <w:t>VIII. Tótkomlósi Nemzetközi Szenior Úszóverseny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020" w:rsidRPr="00240BCE" w:rsidRDefault="00390020" w:rsidP="00082093">
            <w:pPr>
              <w:jc w:val="right"/>
              <w:rPr>
                <w:color w:val="000000"/>
              </w:rPr>
            </w:pPr>
            <w:r w:rsidRPr="00240BCE">
              <w:rPr>
                <w:color w:val="000000"/>
              </w:rPr>
              <w:t>32 700</w:t>
            </w:r>
          </w:p>
        </w:tc>
      </w:tr>
      <w:tr w:rsidR="00390020" w:rsidRPr="00240BCE" w:rsidTr="00390020">
        <w:trPr>
          <w:trHeight w:val="315"/>
          <w:jc w:val="center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20" w:rsidRPr="00240BCE" w:rsidRDefault="00390020" w:rsidP="00082093">
            <w:pPr>
              <w:rPr>
                <w:b/>
                <w:bCs/>
                <w:color w:val="000000"/>
              </w:rPr>
            </w:pPr>
            <w:r w:rsidRPr="00240BCE">
              <w:rPr>
                <w:b/>
                <w:bCs/>
                <w:color w:val="000000"/>
              </w:rPr>
              <w:t>Összesen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020" w:rsidRPr="00240BCE" w:rsidRDefault="00390020" w:rsidP="00082093">
            <w:pPr>
              <w:jc w:val="right"/>
              <w:rPr>
                <w:b/>
                <w:bCs/>
                <w:color w:val="000000"/>
              </w:rPr>
            </w:pPr>
            <w:r w:rsidRPr="00240BCE">
              <w:rPr>
                <w:b/>
                <w:bCs/>
                <w:color w:val="000000"/>
              </w:rPr>
              <w:t>32 700</w:t>
            </w:r>
          </w:p>
        </w:tc>
      </w:tr>
    </w:tbl>
    <w:p w:rsidR="00390020" w:rsidRDefault="00390020" w:rsidP="00390020">
      <w:pPr>
        <w:jc w:val="both"/>
      </w:pPr>
    </w:p>
    <w:p w:rsidR="00390020" w:rsidRPr="00C60972" w:rsidRDefault="00390020" w:rsidP="00390020">
      <w:pPr>
        <w:ind w:left="1134" w:right="1134"/>
        <w:jc w:val="both"/>
      </w:pPr>
      <w:r w:rsidRPr="00C60972">
        <w:t>A támogatásról a felhasználást követően, de legkésőbb 201</w:t>
      </w:r>
      <w:r>
        <w:t>3. december 31</w:t>
      </w:r>
      <w:r w:rsidRPr="00C60972">
        <w:t>-ig el kell számolni.</w:t>
      </w:r>
    </w:p>
    <w:p w:rsidR="00390020" w:rsidRDefault="00390020" w:rsidP="00390020">
      <w:pPr>
        <w:ind w:left="1134" w:right="1134"/>
        <w:jc w:val="both"/>
      </w:pPr>
    </w:p>
    <w:p w:rsidR="00390020" w:rsidRPr="00C60972" w:rsidRDefault="00390020" w:rsidP="00390020">
      <w:pPr>
        <w:ind w:left="1134" w:right="1134"/>
        <w:jc w:val="both"/>
      </w:pPr>
      <w:r w:rsidRPr="00C60972">
        <w:t xml:space="preserve">Amennyiben a támogatott az előírt számadási kötelezettségének határidőben nem tesz eleget, e kötelezettségének teljesítéséig a további </w:t>
      </w:r>
      <w:proofErr w:type="gramStart"/>
      <w:r w:rsidRPr="00C60972">
        <w:t>finanszírozást</w:t>
      </w:r>
      <w:proofErr w:type="gramEnd"/>
      <w:r w:rsidRPr="00C60972">
        <w:t>, támogatást fel kell függeszteni. A támogatások jogszabálysértő vagy nem rendeltetésszerű felhasználása esetén a felhasználót visszafizetési kötelezettség terheli.</w:t>
      </w:r>
    </w:p>
    <w:p w:rsidR="00390020" w:rsidRPr="00C60972" w:rsidRDefault="00390020" w:rsidP="00390020">
      <w:pPr>
        <w:ind w:left="1134" w:right="1134"/>
        <w:jc w:val="both"/>
      </w:pPr>
    </w:p>
    <w:p w:rsidR="00390020" w:rsidRPr="00C60972" w:rsidRDefault="00390020" w:rsidP="00390020">
      <w:pPr>
        <w:ind w:left="1134" w:right="1134"/>
        <w:jc w:val="both"/>
      </w:pPr>
      <w:r w:rsidRPr="00C60972">
        <w:t xml:space="preserve">Felhatalmazza a polgármestert a szükséges intézkedések megtételére és a költségvetés, határozat szerinti módosításának előkészítésére. </w:t>
      </w:r>
    </w:p>
    <w:p w:rsidR="00390020" w:rsidRPr="00C60972" w:rsidRDefault="00390020" w:rsidP="00390020">
      <w:pPr>
        <w:ind w:left="1134" w:right="1134" w:firstLine="708"/>
        <w:rPr>
          <w:bCs/>
        </w:rPr>
      </w:pPr>
      <w:r w:rsidRPr="00C60972">
        <w:rPr>
          <w:bCs/>
        </w:rPr>
        <w:t xml:space="preserve">                </w:t>
      </w:r>
    </w:p>
    <w:p w:rsidR="00390020" w:rsidRPr="00C60972" w:rsidRDefault="00390020" w:rsidP="00390020">
      <w:pPr>
        <w:ind w:left="1134" w:right="1134"/>
        <w:jc w:val="both"/>
      </w:pPr>
      <w:r w:rsidRPr="00C60972">
        <w:t>Felelős: dr. Garay Rita polgármester</w:t>
      </w:r>
    </w:p>
    <w:p w:rsidR="00390020" w:rsidRPr="00172FC7" w:rsidRDefault="00390020" w:rsidP="00390020">
      <w:pPr>
        <w:ind w:left="1134" w:right="1134"/>
        <w:jc w:val="both"/>
        <w:rPr>
          <w:color w:val="FF0000"/>
        </w:rPr>
      </w:pPr>
      <w:r w:rsidRPr="00C60972">
        <w:t xml:space="preserve">Határidő: </w:t>
      </w:r>
      <w:r>
        <w:t>A határozat kiközlése: 2013</w:t>
      </w:r>
      <w:r w:rsidRPr="00C60972">
        <w:t>.</w:t>
      </w:r>
      <w:r>
        <w:t xml:space="preserve"> május 3</w:t>
      </w:r>
      <w:r w:rsidRPr="00C60972">
        <w:t>.</w:t>
      </w:r>
    </w:p>
    <w:p w:rsidR="00390020" w:rsidRDefault="00390020" w:rsidP="00390020">
      <w:pPr>
        <w:ind w:left="1134" w:right="1134"/>
        <w:jc w:val="both"/>
      </w:pPr>
      <w:r w:rsidRPr="00172FC7">
        <w:rPr>
          <w:color w:val="FF0000"/>
        </w:rPr>
        <w:t xml:space="preserve">            </w:t>
      </w:r>
      <w:r w:rsidRPr="00C60972">
        <w:t>A költségvetési rendelet módosítására:</w:t>
      </w:r>
      <w:r w:rsidRPr="00172FC7">
        <w:rPr>
          <w:color w:val="FF0000"/>
        </w:rPr>
        <w:t xml:space="preserve"> </w:t>
      </w:r>
      <w:r>
        <w:t>2013</w:t>
      </w:r>
      <w:r w:rsidRPr="00C60972">
        <w:t>.</w:t>
      </w:r>
      <w:r>
        <w:rPr>
          <w:color w:val="FF0000"/>
        </w:rPr>
        <w:t xml:space="preserve"> </w:t>
      </w:r>
      <w:r>
        <w:t>júniusi soros ülés</w:t>
      </w:r>
      <w:r w:rsidRPr="00F5157F">
        <w:t xml:space="preserve">   </w:t>
      </w:r>
    </w:p>
    <w:p w:rsidR="00063D22" w:rsidRDefault="00063D22" w:rsidP="004B4615">
      <w:pPr>
        <w:jc w:val="center"/>
      </w:pPr>
    </w:p>
    <w:p w:rsidR="00063D22" w:rsidRPr="000B0727" w:rsidRDefault="00063D22" w:rsidP="00063D22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390020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63D22" w:rsidRDefault="00063D22" w:rsidP="00063D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79/2013.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90020" w:rsidRPr="004A45D1" w:rsidRDefault="00390020" w:rsidP="00390020">
      <w:pPr>
        <w:ind w:left="851" w:right="993"/>
        <w:jc w:val="center"/>
        <w:outlineLvl w:val="0"/>
        <w:rPr>
          <w:b/>
          <w:i/>
        </w:rPr>
      </w:pPr>
      <w:r w:rsidRPr="004A45D1">
        <w:rPr>
          <w:b/>
          <w:i/>
        </w:rPr>
        <w:t>Mindszenty szobor el</w:t>
      </w:r>
      <w:r>
        <w:rPr>
          <w:b/>
          <w:i/>
        </w:rPr>
        <w:t xml:space="preserve">helyezése a </w:t>
      </w:r>
      <w:proofErr w:type="spellStart"/>
      <w:r>
        <w:rPr>
          <w:b/>
          <w:i/>
        </w:rPr>
        <w:t>Wallaszky</w:t>
      </w:r>
      <w:proofErr w:type="spellEnd"/>
      <w:r>
        <w:rPr>
          <w:b/>
          <w:i/>
        </w:rPr>
        <w:t xml:space="preserve"> Pál téren</w:t>
      </w:r>
      <w:r w:rsidRPr="004A45D1">
        <w:rPr>
          <w:b/>
          <w:i/>
        </w:rPr>
        <w:t xml:space="preserve"> </w:t>
      </w:r>
    </w:p>
    <w:p w:rsidR="00390020" w:rsidRDefault="00390020" w:rsidP="00390020"/>
    <w:p w:rsidR="00390020" w:rsidRDefault="00390020" w:rsidP="00390020">
      <w:pPr>
        <w:ind w:left="1134" w:right="1134"/>
        <w:jc w:val="both"/>
      </w:pPr>
      <w:r w:rsidRPr="00A74679">
        <w:t>Tótkomlós Város Önkormányzat Képviselő-testülete elhatározza, hogy a Tótkomlós</w:t>
      </w:r>
      <w:r>
        <w:t>,</w:t>
      </w:r>
      <w:r w:rsidRPr="00A74679">
        <w:t xml:space="preserve"> </w:t>
      </w:r>
      <w:proofErr w:type="spellStart"/>
      <w:r w:rsidRPr="00A74679">
        <w:t>Wallaszky</w:t>
      </w:r>
      <w:proofErr w:type="spellEnd"/>
      <w:r w:rsidRPr="00A74679">
        <w:t xml:space="preserve"> Pál téren </w:t>
      </w:r>
      <w:r>
        <w:t xml:space="preserve">– Juha Richárd szobrászművész alkotását - </w:t>
      </w:r>
      <w:r w:rsidRPr="00A74679">
        <w:t xml:space="preserve">Mindszenty József esztergomi érsek, hercegprímás bronzból öntött életnagyságú mellszobrát helyezi el. </w:t>
      </w:r>
      <w:r>
        <w:t xml:space="preserve"> </w:t>
      </w:r>
    </w:p>
    <w:p w:rsidR="00390020" w:rsidRPr="00A74679" w:rsidRDefault="00390020" w:rsidP="00390020">
      <w:pPr>
        <w:ind w:left="1134" w:right="1134"/>
        <w:jc w:val="both"/>
      </w:pPr>
      <w:r>
        <w:t xml:space="preserve">A </w:t>
      </w:r>
      <w:proofErr w:type="gramStart"/>
      <w:r>
        <w:t>szobor avató</w:t>
      </w:r>
      <w:proofErr w:type="gramEnd"/>
      <w:r>
        <w:t xml:space="preserve"> ünnepségét 2013. május 6-án – az érsek halálának évfordulóján – tartja. </w:t>
      </w:r>
    </w:p>
    <w:p w:rsidR="00390020" w:rsidRPr="00A74679" w:rsidRDefault="00390020" w:rsidP="00390020">
      <w:pPr>
        <w:ind w:left="1134" w:right="1134"/>
        <w:jc w:val="both"/>
        <w:rPr>
          <w:b/>
        </w:rPr>
      </w:pPr>
      <w:r w:rsidRPr="00A74679">
        <w:rPr>
          <w:b/>
        </w:rPr>
        <w:t xml:space="preserve"> </w:t>
      </w:r>
    </w:p>
    <w:p w:rsidR="00390020" w:rsidRDefault="00390020" w:rsidP="00390020">
      <w:pPr>
        <w:ind w:left="1134" w:right="1134"/>
        <w:jc w:val="both"/>
      </w:pPr>
      <w:r w:rsidRPr="00E35A21">
        <w:t>Felelős:</w:t>
      </w:r>
      <w:r w:rsidRPr="00E35A21">
        <w:rPr>
          <w:b/>
          <w:i/>
        </w:rPr>
        <w:tab/>
      </w:r>
      <w:r w:rsidRPr="00E35A21">
        <w:t>dr. Garay Rita polgármester</w:t>
      </w:r>
    </w:p>
    <w:p w:rsidR="00390020" w:rsidRPr="00E35A21" w:rsidRDefault="00390020" w:rsidP="00390020">
      <w:pPr>
        <w:ind w:left="1134" w:right="1134"/>
        <w:jc w:val="both"/>
        <w:rPr>
          <w:i/>
        </w:rPr>
      </w:pPr>
      <w:r w:rsidRPr="00E35A21">
        <w:t>Határidő:</w:t>
      </w:r>
      <w:r w:rsidRPr="00E35A21">
        <w:rPr>
          <w:b/>
          <w:i/>
        </w:rPr>
        <w:tab/>
      </w:r>
      <w:r w:rsidRPr="000A1719">
        <w:t>azonnal és 2013</w:t>
      </w:r>
      <w:r w:rsidRPr="00E35A21">
        <w:t xml:space="preserve">. </w:t>
      </w:r>
      <w:r>
        <w:t xml:space="preserve">május 6.  </w:t>
      </w:r>
    </w:p>
    <w:p w:rsidR="00063D22" w:rsidRDefault="00063D22" w:rsidP="004B4615">
      <w:pPr>
        <w:jc w:val="center"/>
      </w:pPr>
    </w:p>
    <w:p w:rsidR="00063D22" w:rsidRPr="000B0727" w:rsidRDefault="00063D22" w:rsidP="00063D22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390020">
        <w:rPr>
          <w:i/>
          <w:color w:val="000000"/>
        </w:rPr>
        <w:t>6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063D22" w:rsidRDefault="00063D22" w:rsidP="00063D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80/2013.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90020" w:rsidRPr="0007774D" w:rsidRDefault="00390020" w:rsidP="00390020">
      <w:pPr>
        <w:ind w:left="851" w:right="993"/>
        <w:jc w:val="center"/>
        <w:outlineLvl w:val="0"/>
        <w:rPr>
          <w:b/>
          <w:i/>
        </w:rPr>
      </w:pPr>
      <w:r>
        <w:rPr>
          <w:b/>
          <w:i/>
        </w:rPr>
        <w:t xml:space="preserve">A </w:t>
      </w:r>
      <w:proofErr w:type="spellStart"/>
      <w:r>
        <w:rPr>
          <w:b/>
          <w:i/>
        </w:rPr>
        <w:t>Wallaszky</w:t>
      </w:r>
      <w:proofErr w:type="spellEnd"/>
      <w:r>
        <w:rPr>
          <w:b/>
          <w:i/>
        </w:rPr>
        <w:t xml:space="preserve"> Pál téren</w:t>
      </w:r>
      <w:r w:rsidRPr="004A45D1">
        <w:rPr>
          <w:b/>
          <w:i/>
        </w:rPr>
        <w:t xml:space="preserve"> </w:t>
      </w:r>
      <w:r>
        <w:rPr>
          <w:b/>
          <w:i/>
        </w:rPr>
        <w:t xml:space="preserve">elhelyezésre kerülő </w:t>
      </w:r>
      <w:r w:rsidRPr="004A45D1">
        <w:rPr>
          <w:b/>
          <w:i/>
        </w:rPr>
        <w:t xml:space="preserve">Mindszenty szobor </w:t>
      </w:r>
      <w:r w:rsidRPr="0007774D">
        <w:rPr>
          <w:b/>
          <w:i/>
        </w:rPr>
        <w:t>költségeire fedezet biztosítása</w:t>
      </w:r>
    </w:p>
    <w:p w:rsidR="00390020" w:rsidRDefault="00390020" w:rsidP="00390020"/>
    <w:p w:rsidR="00390020" w:rsidRDefault="00390020" w:rsidP="00390020">
      <w:pPr>
        <w:ind w:left="1134" w:right="1134"/>
        <w:jc w:val="both"/>
      </w:pPr>
      <w:r w:rsidRPr="00E35A21">
        <w:t xml:space="preserve">Tótkomlós Város Önkormányzat Képviselő-testülete </w:t>
      </w:r>
      <w:r>
        <w:t xml:space="preserve">a </w:t>
      </w:r>
      <w:r w:rsidRPr="00A74679">
        <w:t>Tótkomlós</w:t>
      </w:r>
      <w:r>
        <w:t xml:space="preserve">, </w:t>
      </w:r>
      <w:proofErr w:type="spellStart"/>
      <w:r w:rsidRPr="00A74679">
        <w:t>Wallaszky</w:t>
      </w:r>
      <w:proofErr w:type="spellEnd"/>
      <w:r w:rsidRPr="00A74679">
        <w:t xml:space="preserve"> Pál téren</w:t>
      </w:r>
      <w:r>
        <w:t xml:space="preserve"> elhelyezendő</w:t>
      </w:r>
      <w:r w:rsidRPr="00A74679">
        <w:t xml:space="preserve"> Mindszenty József esztergomi érsek, hercegprímás bronzból öntött életnagyságú mellszob</w:t>
      </w:r>
      <w:r>
        <w:t xml:space="preserve">or talapzatának elkészítésére és környezete kialakítására 300.000,- Ft-ot biztosít a 2013. évi költségvetésében a működési tartaléka terhére.    </w:t>
      </w:r>
      <w:r w:rsidRPr="00A74679">
        <w:t xml:space="preserve"> </w:t>
      </w:r>
      <w:r>
        <w:t xml:space="preserve"> </w:t>
      </w:r>
    </w:p>
    <w:p w:rsidR="00390020" w:rsidRDefault="00390020" w:rsidP="00390020">
      <w:pPr>
        <w:ind w:left="1134" w:right="1134"/>
        <w:jc w:val="both"/>
      </w:pPr>
    </w:p>
    <w:p w:rsidR="00390020" w:rsidRDefault="00390020" w:rsidP="00390020">
      <w:pPr>
        <w:ind w:left="1134" w:right="1134"/>
        <w:jc w:val="both"/>
      </w:pPr>
      <w:r w:rsidRPr="00E35A21">
        <w:t>Felelős:</w:t>
      </w:r>
      <w:r w:rsidRPr="00E35A21">
        <w:rPr>
          <w:b/>
          <w:i/>
        </w:rPr>
        <w:tab/>
      </w:r>
      <w:r w:rsidRPr="00E35A21">
        <w:t xml:space="preserve">dr. Garay Rita polgármester </w:t>
      </w:r>
    </w:p>
    <w:p w:rsidR="00390020" w:rsidRDefault="00390020" w:rsidP="00390020">
      <w:pPr>
        <w:ind w:left="1134" w:right="1134"/>
        <w:jc w:val="both"/>
      </w:pPr>
      <w:r w:rsidRPr="00E35A21">
        <w:t>Határidő:</w:t>
      </w:r>
      <w:r w:rsidRPr="00E35A21">
        <w:rPr>
          <w:b/>
          <w:i/>
        </w:rPr>
        <w:tab/>
      </w:r>
      <w:r w:rsidRPr="000A1719">
        <w:t>azonnal</w:t>
      </w:r>
    </w:p>
    <w:p w:rsidR="00390020" w:rsidRDefault="00390020" w:rsidP="00390020">
      <w:pPr>
        <w:ind w:left="1134" w:right="1134"/>
        <w:jc w:val="both"/>
      </w:pPr>
    </w:p>
    <w:p w:rsidR="00390020" w:rsidRPr="000B0727" w:rsidRDefault="00390020" w:rsidP="00390020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>A képviselő-testület 6 igen szavazattal, ellenszavazat és tartózkodás nélkül hozta meg az alábbi határozatot:</w:t>
      </w:r>
    </w:p>
    <w:p w:rsidR="00390020" w:rsidRDefault="00390020" w:rsidP="00390020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81/2013.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90020" w:rsidRPr="0007774D" w:rsidRDefault="00390020" w:rsidP="00390020">
      <w:pPr>
        <w:ind w:left="851" w:right="993"/>
        <w:jc w:val="center"/>
        <w:outlineLvl w:val="0"/>
        <w:rPr>
          <w:b/>
          <w:i/>
        </w:rPr>
      </w:pPr>
      <w:r w:rsidRPr="0007774D">
        <w:rPr>
          <w:b/>
          <w:i/>
        </w:rPr>
        <w:t>A Közbeszerzési és Beszerzési Szabályzat módosítása</w:t>
      </w:r>
    </w:p>
    <w:p w:rsidR="00390020" w:rsidRDefault="00390020" w:rsidP="00390020">
      <w:pPr>
        <w:jc w:val="center"/>
        <w:rPr>
          <w:b/>
          <w:i/>
          <w:color w:val="000000"/>
          <w:u w:val="single"/>
        </w:rPr>
      </w:pPr>
    </w:p>
    <w:p w:rsidR="00390020" w:rsidRDefault="00390020" w:rsidP="00390020">
      <w:pPr>
        <w:jc w:val="both"/>
      </w:pPr>
      <w:r w:rsidRPr="00804CB1">
        <w:t>Tótkomlós Város Önkormányzat</w:t>
      </w:r>
      <w:r>
        <w:t xml:space="preserve"> Képviselő-testülete Tótkomlós Város Önkormányzat Közbeszerzési és Beszerzési Szabályzatát (a továbbiakban: Szabályzat) 2013. május 1-jei hatállyal az alábbiak szerint módosítja: </w:t>
      </w:r>
    </w:p>
    <w:p w:rsidR="00390020" w:rsidRDefault="00390020" w:rsidP="00390020">
      <w:pPr>
        <w:jc w:val="both"/>
      </w:pPr>
    </w:p>
    <w:p w:rsidR="00390020" w:rsidRDefault="00390020" w:rsidP="00390020">
      <w:pPr>
        <w:jc w:val="both"/>
      </w:pPr>
      <w:r>
        <w:t>1. A 9. Bírálóbizottság elnevezésű szakasz (4) bekezdése a következők szerint változik:</w:t>
      </w:r>
    </w:p>
    <w:p w:rsidR="00390020" w:rsidRDefault="00390020" w:rsidP="00390020">
      <w:pPr>
        <w:jc w:val="both"/>
      </w:pPr>
      <w:r>
        <w:t>„(4) A bíráló bizottság szavazati joggal rendelkező tagjai:</w:t>
      </w:r>
    </w:p>
    <w:p w:rsidR="00390020" w:rsidRDefault="00390020" w:rsidP="00390020">
      <w:pPr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Tótkomlósi Polgármesteri Hivatal Jegyzője vagy megbízottja,</w:t>
      </w:r>
    </w:p>
    <w:p w:rsidR="00390020" w:rsidRDefault="00390020" w:rsidP="00390020">
      <w:pPr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Tótkomlósi Polgármesteri Hivatal pénzügyi osztályvezetője vagy megbízottja,</w:t>
      </w:r>
    </w:p>
    <w:p w:rsidR="00390020" w:rsidRDefault="00390020" w:rsidP="00390020">
      <w:pPr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Tótkomlósi Polgármesteri Hivatal műszaki ügyintézője vagy megbízottja,</w:t>
      </w:r>
    </w:p>
    <w:p w:rsidR="00390020" w:rsidRDefault="00390020" w:rsidP="00390020">
      <w:pPr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Tótkomlós Város Önkormányzat Képviselő-testülete Városfejlesztési és Pénzügyi Bizottságának nem képviselő tagjai.”</w:t>
      </w:r>
    </w:p>
    <w:p w:rsidR="00390020" w:rsidRDefault="00390020" w:rsidP="00390020">
      <w:pPr>
        <w:jc w:val="both"/>
      </w:pPr>
    </w:p>
    <w:p w:rsidR="00390020" w:rsidRDefault="00390020" w:rsidP="00390020">
      <w:pPr>
        <w:jc w:val="both"/>
      </w:pPr>
      <w:r>
        <w:t>2. A 31. Az ajánlatok felbontása szakasz (1) bekezdésének az ajánlatok felbontását végző bizottság összetételére vonatkozó felsorolása a következők szerint változik:</w:t>
      </w:r>
    </w:p>
    <w:p w:rsidR="00390020" w:rsidRDefault="00390020" w:rsidP="00390020">
      <w:pPr>
        <w:jc w:val="both"/>
      </w:pPr>
      <w:r>
        <w:t>„Az ajánlatok felbontását az alábbi személyekből álló bizottság végzi:</w:t>
      </w:r>
    </w:p>
    <w:p w:rsidR="00390020" w:rsidRDefault="00390020" w:rsidP="00390020">
      <w:pPr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Tótkomlósi Polgármesteri Hivatal Jegyzője vagy megbízottja,</w:t>
      </w:r>
    </w:p>
    <w:p w:rsidR="00390020" w:rsidRDefault="00390020" w:rsidP="00390020">
      <w:pPr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Tótkomlósi Polgármesteri Hivatal pénzügyi osztályvezetője vagy megbízottja,</w:t>
      </w:r>
    </w:p>
    <w:p w:rsidR="00390020" w:rsidRDefault="00390020" w:rsidP="00390020">
      <w:pPr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Tótkomlósi Polgármesteri Hivatal műszaki ügyintézője vagy megbízottja.”</w:t>
      </w:r>
    </w:p>
    <w:p w:rsidR="00390020" w:rsidRDefault="00390020" w:rsidP="00390020">
      <w:pPr>
        <w:jc w:val="both"/>
      </w:pPr>
    </w:p>
    <w:p w:rsidR="00390020" w:rsidRDefault="00390020" w:rsidP="00390020">
      <w:pPr>
        <w:jc w:val="both"/>
      </w:pPr>
      <w:r>
        <w:t>3. Ahol a Szabályzat „Tótkomlós Város Önkormányzata Polgármesteri Hivatalát” említi, azon a továbbiakban „Tótkomlósi Polgármesteri Hivatalt” kell érteni.</w:t>
      </w:r>
    </w:p>
    <w:p w:rsidR="00390020" w:rsidRDefault="00390020" w:rsidP="00390020">
      <w:pPr>
        <w:jc w:val="both"/>
      </w:pPr>
    </w:p>
    <w:p w:rsidR="00390020" w:rsidRDefault="00390020" w:rsidP="00390020">
      <w:pPr>
        <w:jc w:val="both"/>
      </w:pPr>
      <w:r>
        <w:t>4. Ahol a Szabályzat „Tótkomlós Város Önkormányzata Polgármesteri Hivatala Műszaki Osztályát” vagy „Műszaki osztályt” említ, azon a továbbiakban „Tótkomlósi Polgármesteri Hivatal Igazgatási osztályát” kell érteni.</w:t>
      </w:r>
    </w:p>
    <w:p w:rsidR="00390020" w:rsidRDefault="00390020" w:rsidP="00390020">
      <w:pPr>
        <w:jc w:val="both"/>
      </w:pPr>
    </w:p>
    <w:p w:rsidR="00390020" w:rsidRPr="000430A7" w:rsidRDefault="00390020" w:rsidP="00390020">
      <w:pPr>
        <w:jc w:val="both"/>
      </w:pPr>
      <w:r w:rsidRPr="000430A7">
        <w:t>Felelős: dr. Garay Rita polgármester</w:t>
      </w:r>
    </w:p>
    <w:p w:rsidR="00390020" w:rsidRDefault="00390020" w:rsidP="00390020">
      <w:pPr>
        <w:jc w:val="both"/>
      </w:pPr>
      <w:r w:rsidRPr="000430A7">
        <w:t xml:space="preserve">Határidő: </w:t>
      </w:r>
      <w:r>
        <w:t xml:space="preserve">2013. május 1. </w:t>
      </w:r>
    </w:p>
    <w:p w:rsidR="00390020" w:rsidRDefault="00390020" w:rsidP="00390020">
      <w:pPr>
        <w:jc w:val="center"/>
        <w:rPr>
          <w:b/>
          <w:i/>
          <w:color w:val="000000"/>
          <w:u w:val="single"/>
        </w:rPr>
      </w:pPr>
    </w:p>
    <w:p w:rsidR="00390020" w:rsidRPr="000B0727" w:rsidRDefault="00390020" w:rsidP="00390020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>A képviselő-testület 6 igen szavazattal, ellenszavazat és tartózkodás nélkül hozta meg az alábbi határozatot:</w:t>
      </w:r>
    </w:p>
    <w:p w:rsidR="00390020" w:rsidRDefault="00390020" w:rsidP="00390020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82/2013.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90020" w:rsidRPr="0007774D" w:rsidRDefault="00390020" w:rsidP="00390020">
      <w:pPr>
        <w:ind w:left="851" w:right="993"/>
        <w:jc w:val="center"/>
        <w:outlineLvl w:val="0"/>
        <w:rPr>
          <w:b/>
          <w:i/>
        </w:rPr>
      </w:pPr>
      <w:r w:rsidRPr="0007774D">
        <w:rPr>
          <w:b/>
          <w:i/>
        </w:rPr>
        <w:t xml:space="preserve">Tótkomlós </w:t>
      </w:r>
      <w:proofErr w:type="spellStart"/>
      <w:r w:rsidRPr="0007774D">
        <w:rPr>
          <w:b/>
          <w:i/>
        </w:rPr>
        <w:t>Racing</w:t>
      </w:r>
      <w:proofErr w:type="spellEnd"/>
      <w:r w:rsidRPr="0007774D">
        <w:rPr>
          <w:b/>
          <w:i/>
        </w:rPr>
        <w:t xml:space="preserve"> – IV. Tótkomlósi városi autóverseny</w:t>
      </w:r>
      <w:r w:rsidRPr="0007774D">
        <w:rPr>
          <w:b/>
          <w:bCs/>
          <w:i/>
        </w:rPr>
        <w:t xml:space="preserve"> megrendezéséhez tulajdonosi hozzájárulásról döntés</w:t>
      </w:r>
    </w:p>
    <w:p w:rsidR="00390020" w:rsidRDefault="00390020" w:rsidP="00390020">
      <w:pPr>
        <w:jc w:val="center"/>
        <w:rPr>
          <w:b/>
          <w:i/>
          <w:color w:val="000000"/>
          <w:u w:val="single"/>
        </w:rPr>
      </w:pPr>
    </w:p>
    <w:p w:rsidR="00390020" w:rsidRDefault="00390020" w:rsidP="00390020">
      <w:pPr>
        <w:ind w:left="1134" w:right="1134"/>
        <w:jc w:val="both"/>
      </w:pPr>
      <w:r>
        <w:t xml:space="preserve">Tótkomlós Város Önkormányzat Képviselő-testülete megadja tulajdonosi hozzájárulását a Tótkomlósi Autósport Egyesület (5940 Tótkomlós, Mezőhegyesi út 69., képviseli: </w:t>
      </w:r>
      <w:proofErr w:type="spellStart"/>
      <w:r>
        <w:t>Karasz</w:t>
      </w:r>
      <w:proofErr w:type="spellEnd"/>
      <w:r>
        <w:t xml:space="preserve"> Róbert elnök) által 2013. június 08-án és 09-én megrendez</w:t>
      </w:r>
      <w:r w:rsidRPr="00CB07A7">
        <w:t>endő</w:t>
      </w:r>
      <w:r>
        <w:t xml:space="preserve"> </w:t>
      </w:r>
      <w:r w:rsidRPr="006F3DF2">
        <w:rPr>
          <w:i/>
        </w:rPr>
        <w:t xml:space="preserve">Tótkomlós </w:t>
      </w:r>
      <w:proofErr w:type="spellStart"/>
      <w:r w:rsidRPr="006F3DF2">
        <w:rPr>
          <w:i/>
        </w:rPr>
        <w:t>Racing</w:t>
      </w:r>
      <w:proofErr w:type="spellEnd"/>
      <w:r w:rsidRPr="006F3DF2">
        <w:rPr>
          <w:i/>
        </w:rPr>
        <w:t xml:space="preserve"> – IV. Tótkomlósi városi autóverseny </w:t>
      </w:r>
      <w:r>
        <w:t xml:space="preserve">megrendezéséhez úgy, hogy a verseny lebonyolításával kapcsolatos mindennemű felelősség a Tótkomlósi Autósport Egyesületet és </w:t>
      </w:r>
      <w:proofErr w:type="spellStart"/>
      <w:r>
        <w:t>Karasz</w:t>
      </w:r>
      <w:proofErr w:type="spellEnd"/>
      <w:r>
        <w:t xml:space="preserve"> Róbert egyesületi elnököt egyetemlegesen terheli.</w:t>
      </w:r>
    </w:p>
    <w:p w:rsidR="00390020" w:rsidRDefault="00390020" w:rsidP="00390020">
      <w:pPr>
        <w:ind w:left="1134" w:right="1134"/>
        <w:jc w:val="both"/>
      </w:pPr>
    </w:p>
    <w:p w:rsidR="00390020" w:rsidRDefault="00390020" w:rsidP="00390020">
      <w:pPr>
        <w:ind w:left="1134" w:right="1134"/>
        <w:jc w:val="both"/>
      </w:pPr>
      <w:r>
        <w:t xml:space="preserve">A Képviselő-testület felhatalmazza dr. Garay Rita polgármestert a tulajdonosi hozzájáruló nyilatkozat aláírására.  </w:t>
      </w:r>
    </w:p>
    <w:p w:rsidR="00390020" w:rsidRDefault="00390020" w:rsidP="00390020">
      <w:pPr>
        <w:ind w:left="1134" w:right="1134"/>
        <w:jc w:val="both"/>
      </w:pPr>
    </w:p>
    <w:p w:rsidR="00390020" w:rsidRDefault="00390020" w:rsidP="00390020">
      <w:pPr>
        <w:ind w:left="1134" w:right="1134"/>
        <w:jc w:val="both"/>
      </w:pPr>
      <w:r>
        <w:t>Felelős: dr. Garay Rita polgármester</w:t>
      </w:r>
    </w:p>
    <w:p w:rsidR="00390020" w:rsidRDefault="00390020" w:rsidP="00390020">
      <w:pPr>
        <w:ind w:left="1134" w:right="1134"/>
        <w:jc w:val="both"/>
      </w:pPr>
      <w:r>
        <w:t>Határidő: azonnal, a Tótkomlósi Autósport Egyesület értesítésére 2012. május 10.</w:t>
      </w:r>
    </w:p>
    <w:p w:rsidR="00390020" w:rsidRDefault="00390020" w:rsidP="00390020">
      <w:pPr>
        <w:jc w:val="center"/>
        <w:rPr>
          <w:b/>
          <w:i/>
          <w:color w:val="000000"/>
          <w:u w:val="single"/>
        </w:rPr>
      </w:pPr>
    </w:p>
    <w:p w:rsidR="00390020" w:rsidRPr="00E35A21" w:rsidRDefault="00390020" w:rsidP="00390020">
      <w:pPr>
        <w:ind w:left="1134" w:right="1134"/>
        <w:jc w:val="both"/>
        <w:rPr>
          <w:i/>
        </w:rPr>
      </w:pPr>
      <w:r>
        <w:t xml:space="preserve"> </w:t>
      </w:r>
    </w:p>
    <w:p w:rsidR="00390020" w:rsidRPr="000B0727" w:rsidRDefault="00390020" w:rsidP="00390020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>A képviselő-testület 6 igen szavazattal, ellenszavazat és tartózkodás nélkül hozta meg az alábbi határozatot:</w:t>
      </w:r>
    </w:p>
    <w:p w:rsidR="00390020" w:rsidRDefault="00390020" w:rsidP="00390020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83/2013.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7D032E" w:rsidRDefault="00390020" w:rsidP="007D032E">
      <w:pPr>
        <w:ind w:left="851" w:right="993"/>
        <w:jc w:val="center"/>
        <w:outlineLvl w:val="0"/>
        <w:rPr>
          <w:b/>
          <w:i/>
        </w:rPr>
      </w:pPr>
      <w:r w:rsidRPr="0007774D">
        <w:rPr>
          <w:b/>
          <w:i/>
        </w:rPr>
        <w:t>Tájékoztató a Szlovák Két Tanítási Nyelvű Általános Iskola</w:t>
      </w:r>
    </w:p>
    <w:p w:rsidR="00390020" w:rsidRPr="0007774D" w:rsidRDefault="00390020" w:rsidP="007D032E">
      <w:pPr>
        <w:ind w:left="851" w:right="993"/>
        <w:jc w:val="center"/>
        <w:outlineLvl w:val="0"/>
        <w:rPr>
          <w:b/>
          <w:i/>
        </w:rPr>
      </w:pPr>
      <w:r w:rsidRPr="0007774D">
        <w:rPr>
          <w:b/>
          <w:i/>
        </w:rPr>
        <w:t>2013. I. negyedévi bevétel-kiadásainak alakulásáról</w:t>
      </w:r>
    </w:p>
    <w:p w:rsidR="00390020" w:rsidRDefault="00390020" w:rsidP="00390020">
      <w:pPr>
        <w:pStyle w:val="Szvegtrzs"/>
        <w:ind w:left="851" w:right="850"/>
        <w:jc w:val="center"/>
        <w:rPr>
          <w:b/>
          <w:i/>
          <w:szCs w:val="24"/>
          <w:u w:val="single"/>
        </w:rPr>
      </w:pPr>
    </w:p>
    <w:p w:rsidR="00063D22" w:rsidRDefault="00390020" w:rsidP="00703170">
      <w:pPr>
        <w:ind w:left="1134" w:right="1134"/>
        <w:jc w:val="both"/>
      </w:pPr>
      <w:r w:rsidRPr="0019673A">
        <w:t>Tótkomlós Város Önk</w:t>
      </w:r>
      <w:r>
        <w:t>ormányzat Képviselő-testülete a Szlovák Két Tanítási Nyelvű Általános Iskola 2013. I. negyedévi bevétel-kiadásainak alakulásáról szóló tájékoztatóban foglaltakat tudomásul</w:t>
      </w:r>
      <w:r w:rsidR="00703170">
        <w:t xml:space="preserve"> veszi</w:t>
      </w:r>
      <w:r>
        <w:t xml:space="preserve">.  </w:t>
      </w:r>
    </w:p>
    <w:p w:rsidR="00703170" w:rsidRDefault="00703170" w:rsidP="00703170">
      <w:pPr>
        <w:ind w:left="1134" w:right="1134"/>
        <w:jc w:val="both"/>
      </w:pPr>
    </w:p>
    <w:p w:rsidR="00703170" w:rsidRDefault="00703170" w:rsidP="00703170">
      <w:pPr>
        <w:ind w:left="1134" w:right="1134"/>
        <w:jc w:val="both"/>
      </w:pPr>
      <w:r>
        <w:t>Felelős: dr. Garay Rita polgármester</w:t>
      </w:r>
    </w:p>
    <w:p w:rsidR="00703170" w:rsidRDefault="00703170" w:rsidP="00703170">
      <w:pPr>
        <w:ind w:left="1134" w:right="1134"/>
        <w:jc w:val="both"/>
      </w:pPr>
      <w:r>
        <w:t>Határidő: azonnal</w:t>
      </w:r>
    </w:p>
    <w:p w:rsidR="00703170" w:rsidRDefault="00703170" w:rsidP="00703170">
      <w:pPr>
        <w:ind w:left="1134" w:right="1134"/>
        <w:jc w:val="both"/>
      </w:pPr>
    </w:p>
    <w:p w:rsidR="00C40A24" w:rsidRPr="000B0727" w:rsidRDefault="00C40A24" w:rsidP="00C40A24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>A képviselő-testület 6 igen szavazattal, ellenszavazat és tartózkodás nélkül hozta meg az alábbi határozatot:</w:t>
      </w:r>
    </w:p>
    <w:p w:rsidR="00C40A24" w:rsidRDefault="00C40A24" w:rsidP="00C40A24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84/2013.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C40A24" w:rsidRDefault="00C40A24" w:rsidP="00C40A24">
      <w:pPr>
        <w:ind w:left="851" w:right="850"/>
        <w:jc w:val="center"/>
        <w:rPr>
          <w:b/>
          <w:i/>
        </w:rPr>
      </w:pPr>
      <w:r w:rsidRPr="00703170">
        <w:rPr>
          <w:b/>
          <w:i/>
        </w:rPr>
        <w:t>Tulajdonosi hozzájárulás a kormányablak kialakításához kapcsolódó építési engedélyezési eljárás megindításához, lefolytatásához</w:t>
      </w:r>
    </w:p>
    <w:p w:rsidR="00C40A24" w:rsidRPr="00703170" w:rsidRDefault="00C40A24" w:rsidP="00C40A24">
      <w:pPr>
        <w:ind w:left="851" w:right="850"/>
        <w:jc w:val="center"/>
        <w:rPr>
          <w:b/>
          <w:i/>
          <w:color w:val="000000"/>
          <w:u w:val="single"/>
        </w:rPr>
      </w:pPr>
    </w:p>
    <w:p w:rsidR="00C40A24" w:rsidRDefault="00C40A24" w:rsidP="00C40A24">
      <w:pPr>
        <w:ind w:left="1134" w:right="1135"/>
        <w:jc w:val="both"/>
      </w:pPr>
      <w:proofErr w:type="gramStart"/>
      <w:r>
        <w:t>Tótkomlós Város Önkormányzat Képviselő-testülete (a továbbiakban: Képviselő-testület) hozzájárul ahhoz, hogy a Tótkomlós Város Önkormányzat tulajdonát képező, az Orosházi Járási Hivatal Járási Földhivatala által vezetett ingatlan-nyilvántartásban 1 helyrajzi szám alatt felvett, természetben az 5940 Tótkomlós, Fő út 1. szám alatti ingatlan udvarán akadálymentesített parkoló épüljön, továbbá hozzájárul ahhoz, hogy a nevezett ingatlan „B” épületszárnyában elhelyezkedő kistanácskozó terem helyiségében és a hozzá kapcsolódó helyiségekben (közlekedő, mosdó) kialakítandó integrált kormányzati ügyfélszolgálat</w:t>
      </w:r>
      <w:proofErr w:type="gramEnd"/>
      <w:r>
        <w:t xml:space="preserve"> (kormányablak) vonatkozásában, illetve ahhoz kapcsolódóan a Békés Megyei Kormányhivatal (a továbbiakban: Kormányhivatal) az alábbi építési engedélyezési eljárást/eljárásokat megindítsa, illetve lefolytassa:</w:t>
      </w:r>
    </w:p>
    <w:p w:rsidR="00C40A24" w:rsidRDefault="00C40A24" w:rsidP="00C40A24">
      <w:pPr>
        <w:ind w:left="1134" w:right="1135"/>
        <w:jc w:val="both"/>
      </w:pPr>
    </w:p>
    <w:p w:rsidR="00C40A24" w:rsidRDefault="00C40A24" w:rsidP="00C40A24">
      <w:pPr>
        <w:ind w:left="1134" w:right="1135"/>
        <w:jc w:val="both"/>
      </w:pPr>
      <w:proofErr w:type="gramStart"/>
      <w:r>
        <w:t xml:space="preserve">A Képviselő-testület hozzájárulását adja ahhoz, hogy a Kormányhivatal a fent nevezett helyiségekben az általa a TIOP 3.3.1/A-12/2 kódszámú „A közszolgáltatásokhoz való egyenlő esélyű hozzáférés megteremtése: akadálymentesítés” című pályázat keretében kormányablak megvalósításához szükséges </w:t>
      </w:r>
      <w:r>
        <w:rPr>
          <w:bCs/>
        </w:rPr>
        <w:t>építési hatósági/útügyi hatósági engedélyezési eljáráshoz</w:t>
      </w:r>
      <w:r>
        <w:t xml:space="preserve"> a kérelmet az illetékes építési/útügyi hatósághoz benyújtsa, az ahhoz kapcsolódó valamennyi szakhatósági megkeresést megtegye, egyéb nyilatkozatokat, kérelmeket az illetékes szervekhez, közműszolgáltatókhoz benyújtsa.</w:t>
      </w:r>
      <w:proofErr w:type="gramEnd"/>
    </w:p>
    <w:p w:rsidR="00C40A24" w:rsidRDefault="00C40A24" w:rsidP="00C40A24">
      <w:pPr>
        <w:ind w:left="1134" w:right="1135"/>
        <w:jc w:val="both"/>
      </w:pPr>
    </w:p>
    <w:p w:rsidR="00C40A24" w:rsidRDefault="00C40A24" w:rsidP="00C40A24">
      <w:pPr>
        <w:ind w:left="1134" w:right="1135"/>
        <w:jc w:val="both"/>
      </w:pPr>
      <w:r>
        <w:t>A Képviselő-testület hozzájárul továbbá a fent nevezett átalakítási, építési munkálatok kivitelezésének elvégzéséhez is.</w:t>
      </w:r>
    </w:p>
    <w:p w:rsidR="00C40A24" w:rsidRDefault="00C40A24" w:rsidP="00C40A24">
      <w:pPr>
        <w:ind w:left="1134" w:right="1135"/>
        <w:jc w:val="both"/>
      </w:pPr>
    </w:p>
    <w:p w:rsidR="00C40A24" w:rsidRDefault="00C40A24" w:rsidP="00C40A24">
      <w:pPr>
        <w:ind w:left="1134" w:right="1135"/>
        <w:jc w:val="both"/>
      </w:pPr>
      <w:r>
        <w:t>Az építési/útépítési engedélyezéssel és a beruházással kapcsolatos valamennyi költség a Kormányhivatalt terheli.</w:t>
      </w:r>
    </w:p>
    <w:p w:rsidR="00C40A24" w:rsidRDefault="00C40A24" w:rsidP="00C40A24">
      <w:pPr>
        <w:ind w:left="1134" w:right="1135"/>
        <w:jc w:val="both"/>
      </w:pPr>
    </w:p>
    <w:p w:rsidR="00C40A24" w:rsidRDefault="00C40A24" w:rsidP="00C40A24">
      <w:pPr>
        <w:ind w:left="1134" w:right="1135"/>
        <w:jc w:val="both"/>
      </w:pPr>
      <w:r>
        <w:t>A Képviselő-testület a tulajdonosi hozzájárulás feltételeként az alábbiakat határozza meg:</w:t>
      </w:r>
    </w:p>
    <w:p w:rsidR="00C40A24" w:rsidRDefault="00C40A24" w:rsidP="00C40A24">
      <w:pPr>
        <w:ind w:left="1134" w:right="1135"/>
        <w:jc w:val="both"/>
      </w:pPr>
    </w:p>
    <w:p w:rsidR="00C40A24" w:rsidRDefault="00C40A24" w:rsidP="00C40A24">
      <w:pPr>
        <w:ind w:left="1134" w:right="1135"/>
        <w:jc w:val="both"/>
      </w:pPr>
      <w:r>
        <w:t xml:space="preserve">A Képviselő-testület megkeresi a Kormányhivatalt azzal, hogy a fent megjelölt ingatlanon tervezett átalakításokkal összefüggő engedélyezési eljárások megindítása előtt a rendelkezésre álló engedélyes és kiviteli tervdokumentációkat küldje meg a Képviselő-testület részére, annak érdekében, hogy azt a Képviselő-testület a kézhezvételtől számított 8 napos határidővel véleményezhesse. Amennyiben a Képviselő-testület elfogadja a tervdokumentációkban foglaltakat és azokra módosító indítványt nem tesz, vagy határidőn belül nem él véleményezési jogával, a tulajdonosi hozzájárulás megadottnak tekintendő. </w:t>
      </w:r>
      <w:r>
        <w:rPr>
          <w:b/>
        </w:rPr>
        <w:t xml:space="preserve"> </w:t>
      </w:r>
    </w:p>
    <w:p w:rsidR="00C40A24" w:rsidRDefault="00C40A24" w:rsidP="00C40A24">
      <w:pPr>
        <w:ind w:left="1134" w:right="1135"/>
        <w:jc w:val="both"/>
      </w:pPr>
    </w:p>
    <w:p w:rsidR="00C40A24" w:rsidRDefault="00C40A24" w:rsidP="00C40A24">
      <w:pPr>
        <w:ind w:left="1134" w:right="1135"/>
        <w:jc w:val="both"/>
      </w:pPr>
      <w:r>
        <w:t>A Képviselő-testület felhatalmazza a polgármestert a fentiek szerint a tulajdonosi hozzájárulás aláírására és kiadására, valamint a szükséges intézkedések megtételére.</w:t>
      </w:r>
    </w:p>
    <w:p w:rsidR="00C40A24" w:rsidRDefault="00C40A24" w:rsidP="00C40A24">
      <w:pPr>
        <w:ind w:left="1134" w:right="1135"/>
        <w:jc w:val="center"/>
        <w:rPr>
          <w:b/>
        </w:rPr>
      </w:pPr>
    </w:p>
    <w:p w:rsidR="00C40A24" w:rsidRDefault="00C40A24" w:rsidP="00C40A24">
      <w:pPr>
        <w:ind w:left="1134" w:right="1135"/>
        <w:jc w:val="both"/>
      </w:pPr>
      <w:r>
        <w:t>Felelős: dr. Garay Rita polgármester</w:t>
      </w:r>
    </w:p>
    <w:p w:rsidR="00C40A24" w:rsidRDefault="00C40A24" w:rsidP="00C40A24">
      <w:pPr>
        <w:ind w:left="1134" w:right="1135"/>
        <w:jc w:val="both"/>
      </w:pPr>
      <w:r>
        <w:t>Határidő: értelem szerint</w:t>
      </w:r>
    </w:p>
    <w:p w:rsidR="00390020" w:rsidRDefault="00390020" w:rsidP="00390020">
      <w:pPr>
        <w:jc w:val="center"/>
        <w:rPr>
          <w:b/>
          <w:i/>
          <w:color w:val="000000"/>
          <w:u w:val="single"/>
        </w:rPr>
      </w:pPr>
    </w:p>
    <w:p w:rsidR="00703170" w:rsidRDefault="00703170" w:rsidP="00390020">
      <w:pPr>
        <w:jc w:val="center"/>
        <w:rPr>
          <w:b/>
          <w:i/>
          <w:color w:val="000000"/>
          <w:u w:val="single"/>
        </w:rPr>
      </w:pPr>
    </w:p>
    <w:p w:rsidR="00390020" w:rsidRPr="000B0727" w:rsidRDefault="00390020" w:rsidP="00390020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>A képviselő-testület 6 igen szavazattal, ellenszavazat és tartózkodás nélkül hozta meg az alábbi határozatot:</w:t>
      </w:r>
    </w:p>
    <w:p w:rsidR="00390020" w:rsidRDefault="00390020" w:rsidP="00390020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85/2013.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E3372" w:rsidRPr="003E3372" w:rsidRDefault="007D032E" w:rsidP="003E3372">
      <w:pPr>
        <w:ind w:left="851" w:right="851"/>
        <w:jc w:val="center"/>
        <w:rPr>
          <w:b/>
          <w:i/>
          <w:color w:val="000000"/>
        </w:rPr>
      </w:pPr>
      <w:r>
        <w:rPr>
          <w:b/>
          <w:i/>
        </w:rPr>
        <w:t>Vissza nem térítendő önerő-támogatás iránti igényhez vagyonértékelés, pótlási terv és CBA felülvizsgálat elkészíté</w:t>
      </w:r>
      <w:r w:rsidR="000C6936">
        <w:rPr>
          <w:b/>
          <w:i/>
        </w:rPr>
        <w:t xml:space="preserve">sére </w:t>
      </w:r>
      <w:proofErr w:type="gramStart"/>
      <w:r w:rsidR="000C6936">
        <w:rPr>
          <w:b/>
          <w:i/>
        </w:rPr>
        <w:t>árajánlat kérés</w:t>
      </w:r>
      <w:proofErr w:type="gramEnd"/>
    </w:p>
    <w:p w:rsidR="003E3372" w:rsidRDefault="003E3372" w:rsidP="00390020">
      <w:pPr>
        <w:jc w:val="center"/>
        <w:rPr>
          <w:color w:val="000000"/>
        </w:rPr>
      </w:pPr>
    </w:p>
    <w:p w:rsidR="00390020" w:rsidRDefault="003E3372" w:rsidP="00082093">
      <w:pPr>
        <w:ind w:left="1134" w:right="1135"/>
        <w:jc w:val="both"/>
        <w:rPr>
          <w:color w:val="000000"/>
        </w:rPr>
      </w:pPr>
      <w:r>
        <w:rPr>
          <w:color w:val="000000"/>
        </w:rPr>
        <w:t>Tótkomlós Város Önkormányzat Képviselő-testülete</w:t>
      </w:r>
      <w:r w:rsidR="00082093">
        <w:rPr>
          <w:color w:val="000000"/>
        </w:rPr>
        <w:t xml:space="preserve"> m</w:t>
      </w:r>
      <w:r w:rsidR="007D032E">
        <w:rPr>
          <w:color w:val="000000"/>
        </w:rPr>
        <w:t xml:space="preserve">egbízza a Polgármesteri Hivatal Igazgatási Osztályát </w:t>
      </w:r>
      <w:r w:rsidR="00082093">
        <w:rPr>
          <w:color w:val="000000"/>
        </w:rPr>
        <w:t xml:space="preserve">azzal, hogy a </w:t>
      </w:r>
      <w:r w:rsidR="00082093" w:rsidRPr="00082093">
        <w:t>„Tótkomlós csatornázásának és szennyvíztisztításának fejlesztése” elnevezésű, KEOP-1.2.0/2F/09-2010-0087 azonosító számú pályázat</w:t>
      </w:r>
      <w:r w:rsidR="00082093" w:rsidRPr="003E3372">
        <w:rPr>
          <w:b/>
          <w:i/>
        </w:rPr>
        <w:t xml:space="preserve"> </w:t>
      </w:r>
      <w:r w:rsidR="007D032E">
        <w:t xml:space="preserve">keretében megvalósuló beruházás </w:t>
      </w:r>
      <w:r w:rsidR="00C50A43">
        <w:t>önkormányzati önerejének csökkentése érdekében, az EU Önerő Alap felhasználásának részletes szabályairól szóló 285/2012. (X. 9.) Korm. rendelet feltétel</w:t>
      </w:r>
      <w:r w:rsidR="000C6936">
        <w:t>e</w:t>
      </w:r>
      <w:r w:rsidR="00C50A43">
        <w:t>i szerint nyújtható vissza nem térítendő önerő-támogatás iránti igény részeként benyújtandó v</w:t>
      </w:r>
      <w:r w:rsidRPr="003E3372">
        <w:rPr>
          <w:color w:val="000000"/>
        </w:rPr>
        <w:t>agyonértékelés, pótlási terv és CBA felülvizsgálat</w:t>
      </w:r>
      <w:r w:rsidR="00C50A43">
        <w:rPr>
          <w:color w:val="000000"/>
        </w:rPr>
        <w:t xml:space="preserve"> elkészítésére kiírandó közbeszerzési eljárás lefolytatására legalább 3 társaságtó</w:t>
      </w:r>
      <w:r w:rsidR="00082093">
        <w:rPr>
          <w:color w:val="000000"/>
        </w:rPr>
        <w:t xml:space="preserve">l </w:t>
      </w:r>
      <w:r w:rsidR="00C50A43">
        <w:rPr>
          <w:color w:val="000000"/>
        </w:rPr>
        <w:t>kérjen ár</w:t>
      </w:r>
      <w:r w:rsidR="00082093">
        <w:rPr>
          <w:color w:val="000000"/>
        </w:rPr>
        <w:t>ajánlatot.</w:t>
      </w:r>
    </w:p>
    <w:p w:rsidR="00082093" w:rsidRDefault="00082093" w:rsidP="00082093">
      <w:pPr>
        <w:ind w:left="1134" w:right="1135"/>
        <w:jc w:val="both"/>
        <w:rPr>
          <w:color w:val="000000"/>
        </w:rPr>
      </w:pPr>
    </w:p>
    <w:p w:rsidR="00082093" w:rsidRDefault="00082093" w:rsidP="00082093">
      <w:pPr>
        <w:ind w:left="1134" w:right="1135"/>
        <w:jc w:val="both"/>
        <w:rPr>
          <w:color w:val="000000"/>
        </w:rPr>
      </w:pPr>
      <w:r>
        <w:rPr>
          <w:color w:val="000000"/>
        </w:rPr>
        <w:t>Felelős: dr. Garay Rita polgármester</w:t>
      </w:r>
    </w:p>
    <w:p w:rsidR="00C50A43" w:rsidRDefault="00C50A43" w:rsidP="00082093">
      <w:pPr>
        <w:ind w:left="1134" w:right="1135"/>
        <w:jc w:val="both"/>
        <w:rPr>
          <w:color w:val="000000"/>
        </w:rPr>
      </w:pPr>
      <w:r>
        <w:rPr>
          <w:color w:val="000000"/>
        </w:rPr>
        <w:t xml:space="preserve">              </w:t>
      </w:r>
      <w:proofErr w:type="gramStart"/>
      <w:r>
        <w:rPr>
          <w:color w:val="000000"/>
        </w:rPr>
        <w:t>dr.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Kruzslicz-Bodnár</w:t>
      </w:r>
      <w:proofErr w:type="spellEnd"/>
      <w:r>
        <w:rPr>
          <w:color w:val="000000"/>
        </w:rPr>
        <w:t xml:space="preserve"> Gréta aljegyző</w:t>
      </w:r>
    </w:p>
    <w:p w:rsidR="00082093" w:rsidRPr="003E3372" w:rsidRDefault="00082093" w:rsidP="00082093">
      <w:pPr>
        <w:ind w:left="1134" w:right="1135"/>
        <w:jc w:val="both"/>
        <w:rPr>
          <w:color w:val="000000"/>
        </w:rPr>
      </w:pPr>
      <w:r>
        <w:rPr>
          <w:color w:val="000000"/>
        </w:rPr>
        <w:t>Határidő: az ajánlat</w:t>
      </w:r>
      <w:r w:rsidR="00C50A43">
        <w:rPr>
          <w:color w:val="000000"/>
        </w:rPr>
        <w:t>ok bekérésére: 2013. április 30</w:t>
      </w:r>
      <w:proofErr w:type="gramStart"/>
      <w:r w:rsidR="00C50A43">
        <w:rPr>
          <w:color w:val="000000"/>
        </w:rPr>
        <w:t>.,</w:t>
      </w:r>
      <w:proofErr w:type="gramEnd"/>
      <w:r w:rsidR="00C50A43">
        <w:rPr>
          <w:color w:val="000000"/>
        </w:rPr>
        <w:t xml:space="preserve"> a beérkezett ajánlatok képviselő-testület elé terjesztésére: 2013. május 29. </w:t>
      </w:r>
    </w:p>
    <w:p w:rsidR="00390020" w:rsidRDefault="00390020" w:rsidP="00082093">
      <w:pPr>
        <w:ind w:left="1134" w:right="1135"/>
        <w:jc w:val="both"/>
        <w:rPr>
          <w:b/>
          <w:i/>
          <w:color w:val="000000"/>
          <w:u w:val="single"/>
        </w:rPr>
      </w:pPr>
    </w:p>
    <w:p w:rsidR="00C50A43" w:rsidRDefault="00C50A43" w:rsidP="00390020">
      <w:pPr>
        <w:jc w:val="both"/>
        <w:rPr>
          <w:i/>
          <w:color w:val="000000"/>
        </w:rPr>
      </w:pPr>
    </w:p>
    <w:p w:rsidR="00C50A43" w:rsidRDefault="00C50A43" w:rsidP="00390020">
      <w:pPr>
        <w:jc w:val="both"/>
        <w:rPr>
          <w:i/>
          <w:color w:val="000000"/>
        </w:rPr>
      </w:pPr>
    </w:p>
    <w:p w:rsidR="00390020" w:rsidRPr="000B0727" w:rsidRDefault="00390020" w:rsidP="00390020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lastRenderedPageBreak/>
        <w:t>A képviselő-testület 6 igen szavazattal, ellenszavazat és tartózkodás nélkül hozta meg az alábbi határozatot:</w:t>
      </w:r>
    </w:p>
    <w:p w:rsidR="00390020" w:rsidRDefault="00390020" w:rsidP="00390020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86/2013.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90020" w:rsidRPr="00382034" w:rsidRDefault="00382034" w:rsidP="00382034">
      <w:pPr>
        <w:rPr>
          <w:b/>
          <w:i/>
          <w:color w:val="000000"/>
        </w:rPr>
      </w:pPr>
      <w:r>
        <w:rPr>
          <w:b/>
          <w:i/>
          <w:color w:val="000000"/>
        </w:rPr>
        <w:t xml:space="preserve">                                               </w:t>
      </w:r>
      <w:r w:rsidR="00C50A43">
        <w:rPr>
          <w:b/>
          <w:i/>
          <w:color w:val="000000"/>
        </w:rPr>
        <w:t>I.</w:t>
      </w:r>
      <w:r>
        <w:rPr>
          <w:b/>
          <w:i/>
          <w:color w:val="000000"/>
        </w:rPr>
        <w:t xml:space="preserve"> </w:t>
      </w:r>
      <w:r w:rsidRPr="00382034">
        <w:rPr>
          <w:b/>
          <w:i/>
          <w:color w:val="000000"/>
        </w:rPr>
        <w:t>Ligeti főzőverseny megrendezése</w:t>
      </w:r>
    </w:p>
    <w:p w:rsidR="00390020" w:rsidRDefault="00390020" w:rsidP="00390020">
      <w:pPr>
        <w:jc w:val="center"/>
        <w:rPr>
          <w:b/>
          <w:i/>
          <w:color w:val="000000"/>
        </w:rPr>
      </w:pPr>
    </w:p>
    <w:p w:rsidR="00C50A43" w:rsidRDefault="00382034" w:rsidP="00382034">
      <w:pPr>
        <w:ind w:left="1134" w:right="1135"/>
        <w:jc w:val="both"/>
        <w:rPr>
          <w:color w:val="000000"/>
        </w:rPr>
      </w:pPr>
      <w:r w:rsidRPr="00382034">
        <w:rPr>
          <w:color w:val="000000"/>
        </w:rPr>
        <w:t xml:space="preserve">Tótkomlós Város Önkormányzat Képviselő-testülete a </w:t>
      </w:r>
      <w:r>
        <w:rPr>
          <w:color w:val="000000"/>
        </w:rPr>
        <w:t xml:space="preserve">Tótkomlósi </w:t>
      </w:r>
      <w:r w:rsidRPr="00382034">
        <w:rPr>
          <w:color w:val="000000"/>
        </w:rPr>
        <w:t>Szlovák Nemzetiségi Önkormányzattal és Tótkomlós Város</w:t>
      </w:r>
      <w:r w:rsidR="00C50A43">
        <w:rPr>
          <w:color w:val="000000"/>
        </w:rPr>
        <w:t xml:space="preserve"> Cigány Nemzetiségi Önkormányzatáva</w:t>
      </w:r>
      <w:r w:rsidRPr="00382034">
        <w:rPr>
          <w:color w:val="000000"/>
        </w:rPr>
        <w:t xml:space="preserve">l közösen 2013. május 11-én </w:t>
      </w:r>
      <w:r w:rsidR="00C50A43">
        <w:rPr>
          <w:color w:val="000000"/>
        </w:rPr>
        <w:t xml:space="preserve">az Erzsébet ligetben megrendezi az I. </w:t>
      </w:r>
      <w:r w:rsidRPr="00382034">
        <w:rPr>
          <w:color w:val="000000"/>
        </w:rPr>
        <w:t>Ligeti főzőversenyt</w:t>
      </w:r>
      <w:r w:rsidR="00C50A43">
        <w:rPr>
          <w:color w:val="000000"/>
        </w:rPr>
        <w:t>.</w:t>
      </w:r>
      <w:r w:rsidRPr="00382034">
        <w:rPr>
          <w:color w:val="000000"/>
        </w:rPr>
        <w:t xml:space="preserve"> </w:t>
      </w:r>
    </w:p>
    <w:p w:rsidR="00C50A43" w:rsidRDefault="00C50A43" w:rsidP="00382034">
      <w:pPr>
        <w:ind w:left="1134" w:right="1135"/>
        <w:jc w:val="both"/>
        <w:rPr>
          <w:color w:val="000000"/>
        </w:rPr>
      </w:pPr>
    </w:p>
    <w:p w:rsidR="00382034" w:rsidRPr="00382034" w:rsidRDefault="00C50A43" w:rsidP="00382034">
      <w:pPr>
        <w:ind w:left="1134" w:right="1135"/>
        <w:jc w:val="both"/>
        <w:rPr>
          <w:color w:val="000000"/>
        </w:rPr>
      </w:pPr>
      <w:r>
        <w:rPr>
          <w:color w:val="000000"/>
        </w:rPr>
        <w:t xml:space="preserve">A rendezvény megszervezésével és lebonyolításával kapcsolatos, Tótkomlós Város Önkormányzatát terhelő költségek </w:t>
      </w:r>
      <w:r w:rsidR="00382034" w:rsidRPr="00382034">
        <w:rPr>
          <w:color w:val="000000"/>
        </w:rPr>
        <w:t xml:space="preserve">fedezetét </w:t>
      </w:r>
      <w:r>
        <w:rPr>
          <w:color w:val="000000"/>
        </w:rPr>
        <w:t xml:space="preserve">a képviselő-testület </w:t>
      </w:r>
      <w:r w:rsidR="00382034" w:rsidRPr="00382034">
        <w:rPr>
          <w:color w:val="000000"/>
        </w:rPr>
        <w:t>a</w:t>
      </w:r>
      <w:r w:rsidR="00382034">
        <w:rPr>
          <w:color w:val="000000"/>
        </w:rPr>
        <w:t xml:space="preserve">z önkormányzat 2013. évi költségvetésében a </w:t>
      </w:r>
      <w:r w:rsidR="00D34B0B">
        <w:rPr>
          <w:color w:val="000000"/>
        </w:rPr>
        <w:t xml:space="preserve">kiemelt állami és önkormányzati </w:t>
      </w:r>
      <w:r w:rsidR="00382034" w:rsidRPr="00382034">
        <w:rPr>
          <w:color w:val="000000"/>
        </w:rPr>
        <w:t>rendezvény</w:t>
      </w:r>
      <w:r w:rsidR="00D34B0B">
        <w:rPr>
          <w:color w:val="000000"/>
        </w:rPr>
        <w:t xml:space="preserve">ek szakfeladatra betervezett előirányzatból </w:t>
      </w:r>
      <w:r w:rsidR="00382034" w:rsidRPr="00382034">
        <w:rPr>
          <w:color w:val="000000"/>
        </w:rPr>
        <w:t>biztosít</w:t>
      </w:r>
      <w:r>
        <w:rPr>
          <w:color w:val="000000"/>
        </w:rPr>
        <w:t>ja</w:t>
      </w:r>
      <w:r w:rsidR="00382034" w:rsidRPr="00382034">
        <w:rPr>
          <w:color w:val="000000"/>
        </w:rPr>
        <w:t xml:space="preserve">. </w:t>
      </w:r>
    </w:p>
    <w:p w:rsidR="00382034" w:rsidRPr="00382034" w:rsidRDefault="00382034" w:rsidP="00382034">
      <w:pPr>
        <w:ind w:left="1134" w:right="1135"/>
        <w:jc w:val="both"/>
        <w:rPr>
          <w:color w:val="000000"/>
        </w:rPr>
      </w:pPr>
    </w:p>
    <w:p w:rsidR="00382034" w:rsidRPr="00382034" w:rsidRDefault="00382034" w:rsidP="00382034">
      <w:pPr>
        <w:ind w:left="1134" w:right="1135"/>
        <w:jc w:val="both"/>
        <w:rPr>
          <w:color w:val="000000"/>
        </w:rPr>
      </w:pPr>
      <w:r w:rsidRPr="00382034">
        <w:rPr>
          <w:color w:val="000000"/>
        </w:rPr>
        <w:t>Felelős: dr. Garay Rita polgármester</w:t>
      </w:r>
    </w:p>
    <w:p w:rsidR="00382034" w:rsidRPr="00382034" w:rsidRDefault="00382034" w:rsidP="00382034">
      <w:pPr>
        <w:ind w:left="1134" w:right="1135"/>
        <w:jc w:val="both"/>
        <w:rPr>
          <w:color w:val="000000"/>
        </w:rPr>
      </w:pPr>
      <w:r>
        <w:rPr>
          <w:color w:val="000000"/>
        </w:rPr>
        <w:t xml:space="preserve">              </w:t>
      </w:r>
      <w:r w:rsidRPr="00382034">
        <w:rPr>
          <w:color w:val="000000"/>
        </w:rPr>
        <w:t>Laukó Zsuzsanna</w:t>
      </w:r>
      <w:r>
        <w:rPr>
          <w:color w:val="000000"/>
        </w:rPr>
        <w:t>, a</w:t>
      </w:r>
      <w:r w:rsidRPr="00382034">
        <w:rPr>
          <w:color w:val="000000"/>
        </w:rPr>
        <w:t xml:space="preserve"> </w:t>
      </w:r>
      <w:r>
        <w:rPr>
          <w:color w:val="000000"/>
        </w:rPr>
        <w:t xml:space="preserve">Tótkomlósi Szlovák Nemzetiségi Önkormányzat </w:t>
      </w:r>
      <w:r w:rsidRPr="00382034">
        <w:rPr>
          <w:color w:val="000000"/>
        </w:rPr>
        <w:t>elnök</w:t>
      </w:r>
      <w:r>
        <w:rPr>
          <w:color w:val="000000"/>
        </w:rPr>
        <w:t>e</w:t>
      </w:r>
    </w:p>
    <w:p w:rsidR="00382034" w:rsidRPr="00382034" w:rsidRDefault="00382034" w:rsidP="00382034">
      <w:pPr>
        <w:ind w:left="1134" w:right="1135"/>
        <w:jc w:val="both"/>
        <w:rPr>
          <w:color w:val="000000"/>
        </w:rPr>
      </w:pPr>
      <w:r>
        <w:rPr>
          <w:color w:val="000000"/>
        </w:rPr>
        <w:t xml:space="preserve">              </w:t>
      </w:r>
      <w:r w:rsidRPr="00382034">
        <w:rPr>
          <w:color w:val="000000"/>
        </w:rPr>
        <w:t>Lakatos Tibor</w:t>
      </w:r>
      <w:r>
        <w:rPr>
          <w:color w:val="000000"/>
        </w:rPr>
        <w:t xml:space="preserve">, Tótkomlós Város Cigány Nemzetiségi Önkormányzat </w:t>
      </w:r>
      <w:r w:rsidRPr="00382034">
        <w:rPr>
          <w:color w:val="000000"/>
        </w:rPr>
        <w:t>elnök</w:t>
      </w:r>
      <w:r>
        <w:rPr>
          <w:color w:val="000000"/>
        </w:rPr>
        <w:t>e</w:t>
      </w:r>
    </w:p>
    <w:p w:rsidR="00382034" w:rsidRDefault="00382034" w:rsidP="00382034">
      <w:pPr>
        <w:ind w:left="1134" w:right="1135"/>
        <w:jc w:val="both"/>
        <w:rPr>
          <w:color w:val="000000"/>
        </w:rPr>
      </w:pPr>
      <w:r w:rsidRPr="00382034">
        <w:rPr>
          <w:color w:val="000000"/>
        </w:rPr>
        <w:t xml:space="preserve">Határidő: </w:t>
      </w:r>
      <w:r>
        <w:rPr>
          <w:color w:val="000000"/>
        </w:rPr>
        <w:t xml:space="preserve">a határozat kiközlésére: 2013. </w:t>
      </w:r>
      <w:r w:rsidR="00C50A43">
        <w:rPr>
          <w:color w:val="000000"/>
        </w:rPr>
        <w:t>április 30.</w:t>
      </w:r>
    </w:p>
    <w:p w:rsidR="00382034" w:rsidRDefault="00382034" w:rsidP="00390020">
      <w:pPr>
        <w:jc w:val="both"/>
        <w:rPr>
          <w:i/>
          <w:color w:val="000000"/>
        </w:rPr>
      </w:pPr>
    </w:p>
    <w:p w:rsidR="00390020" w:rsidRPr="000B0727" w:rsidRDefault="00390020" w:rsidP="00390020">
      <w:pPr>
        <w:jc w:val="both"/>
        <w:rPr>
          <w:b/>
          <w:bCs/>
          <w:i/>
          <w:color w:val="000000"/>
        </w:rPr>
      </w:pPr>
      <w:r>
        <w:rPr>
          <w:i/>
          <w:color w:val="000000"/>
        </w:rPr>
        <w:t>A képviselő-testület 6 igen szavazattal, ellenszavazat és tartózkodás nélkül hozta meg az alábbi határozatot:</w:t>
      </w:r>
    </w:p>
    <w:p w:rsidR="00390020" w:rsidRDefault="00390020" w:rsidP="00390020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87/2013. (IV. 24.)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5204C2" w:rsidRPr="005204C2" w:rsidRDefault="005204C2" w:rsidP="005204C2">
      <w:pPr>
        <w:jc w:val="center"/>
        <w:rPr>
          <w:b/>
          <w:i/>
        </w:rPr>
      </w:pPr>
      <w:r w:rsidRPr="005204C2">
        <w:rPr>
          <w:b/>
          <w:i/>
        </w:rPr>
        <w:t>Faragott kútgyű</w:t>
      </w:r>
      <w:r w:rsidR="000C6936">
        <w:rPr>
          <w:b/>
          <w:i/>
        </w:rPr>
        <w:t>rű elhelyezése lehetőségének megvizsgálása</w:t>
      </w:r>
    </w:p>
    <w:p w:rsidR="00382034" w:rsidRDefault="00382034" w:rsidP="00382034">
      <w:pPr>
        <w:pStyle w:val="Szvegtrzs211"/>
        <w:framePr w:wrap="auto" w:vAnchor="margin"/>
        <w:ind w:left="1134" w:right="1134"/>
        <w:jc w:val="both"/>
        <w:rPr>
          <w:szCs w:val="24"/>
        </w:rPr>
      </w:pPr>
    </w:p>
    <w:p w:rsidR="000A0881" w:rsidRDefault="00382034" w:rsidP="00C50A43">
      <w:pPr>
        <w:pStyle w:val="Szvegtrzs211"/>
        <w:framePr w:wrap="auto" w:vAnchor="margin"/>
        <w:ind w:left="1134" w:right="1134"/>
        <w:jc w:val="both"/>
        <w:rPr>
          <w:szCs w:val="24"/>
        </w:rPr>
      </w:pPr>
      <w:r>
        <w:rPr>
          <w:szCs w:val="24"/>
        </w:rPr>
        <w:t>Tótkomlós Város Önk</w:t>
      </w:r>
      <w:r w:rsidR="005204C2">
        <w:rPr>
          <w:szCs w:val="24"/>
        </w:rPr>
        <w:t>ormányzat Képviselő-testülete megbízza az</w:t>
      </w:r>
      <w:r>
        <w:rPr>
          <w:szCs w:val="24"/>
        </w:rPr>
        <w:t xml:space="preserve"> O</w:t>
      </w:r>
      <w:r w:rsidR="005204C2">
        <w:rPr>
          <w:szCs w:val="24"/>
        </w:rPr>
        <w:t>ktatási és Kulturális Bizottságot azzal, hogy</w:t>
      </w:r>
      <w:r>
        <w:rPr>
          <w:szCs w:val="24"/>
        </w:rPr>
        <w:t xml:space="preserve"> </w:t>
      </w:r>
      <w:r w:rsidR="00C50A43">
        <w:rPr>
          <w:szCs w:val="24"/>
        </w:rPr>
        <w:t xml:space="preserve">vizsgálja meg és tegyen javaslatot arra, hogy </w:t>
      </w:r>
      <w:r w:rsidR="000A0881">
        <w:rPr>
          <w:szCs w:val="24"/>
        </w:rPr>
        <w:t>a</w:t>
      </w:r>
      <w:r>
        <w:rPr>
          <w:szCs w:val="24"/>
        </w:rPr>
        <w:t xml:space="preserve"> Tótkomlós Aradi úton</w:t>
      </w:r>
      <w:r w:rsidR="005204C2">
        <w:rPr>
          <w:szCs w:val="24"/>
        </w:rPr>
        <w:t>,</w:t>
      </w:r>
      <w:r>
        <w:rPr>
          <w:szCs w:val="24"/>
        </w:rPr>
        <w:t xml:space="preserve"> a volt Haladás Tsz gépmű</w:t>
      </w:r>
      <w:r w:rsidR="000A0881">
        <w:rPr>
          <w:szCs w:val="24"/>
        </w:rPr>
        <w:t>helye mögött</w:t>
      </w:r>
      <w:r w:rsidR="00C50A43">
        <w:rPr>
          <w:szCs w:val="24"/>
        </w:rPr>
        <w:t xml:space="preserve">i </w:t>
      </w:r>
      <w:r w:rsidR="000A0881">
        <w:rPr>
          <w:szCs w:val="24"/>
        </w:rPr>
        <w:t>terület</w:t>
      </w:r>
      <w:r w:rsidR="00C50A43">
        <w:rPr>
          <w:szCs w:val="24"/>
        </w:rPr>
        <w:t xml:space="preserve">en található – korábban Tótkomlós főterén az első közkifolyós kút köré épített – faragott </w:t>
      </w:r>
      <w:r w:rsidR="000A0881">
        <w:rPr>
          <w:szCs w:val="24"/>
        </w:rPr>
        <w:t xml:space="preserve">kútgyűrű </w:t>
      </w:r>
      <w:r w:rsidR="00AD15A0">
        <w:rPr>
          <w:szCs w:val="24"/>
        </w:rPr>
        <w:t>hol, és milyen módon helyezhető el Tótkomlós város közigazgatási területén.</w:t>
      </w:r>
    </w:p>
    <w:p w:rsidR="00AD15A0" w:rsidRDefault="00AD15A0" w:rsidP="00C50A43">
      <w:pPr>
        <w:pStyle w:val="Szvegtrzs211"/>
        <w:framePr w:wrap="auto" w:vAnchor="margin"/>
        <w:ind w:left="1134" w:right="1134"/>
        <w:jc w:val="both"/>
        <w:rPr>
          <w:szCs w:val="24"/>
        </w:rPr>
      </w:pPr>
    </w:p>
    <w:p w:rsidR="00AD15A0" w:rsidRPr="00C50A43" w:rsidRDefault="00AD15A0" w:rsidP="00C50A43">
      <w:pPr>
        <w:pStyle w:val="Szvegtrzs211"/>
        <w:framePr w:wrap="auto" w:vAnchor="margin"/>
        <w:ind w:left="1134" w:right="1134"/>
        <w:jc w:val="both"/>
        <w:rPr>
          <w:szCs w:val="24"/>
        </w:rPr>
      </w:pPr>
      <w:r>
        <w:rPr>
          <w:szCs w:val="24"/>
        </w:rPr>
        <w:t xml:space="preserve">Fentiek végrehajtása érdekében a képviselő-testület megbízza az Oktatási és Kulturális Bizottságot, hogy vegye fel a kútgyűrű jelenlegi helyének tulajdonosával a kapcsolatot, a kútgyűrű megtekintése és elszállítása érdekében. </w:t>
      </w:r>
    </w:p>
    <w:p w:rsidR="000A0881" w:rsidRDefault="000A0881" w:rsidP="000A0881">
      <w:pPr>
        <w:pStyle w:val="Szvegtrzs211"/>
        <w:framePr w:wrap="auto" w:vAnchor="margin"/>
        <w:ind w:left="1200" w:right="1134"/>
        <w:jc w:val="both"/>
        <w:rPr>
          <w:szCs w:val="24"/>
        </w:rPr>
      </w:pPr>
    </w:p>
    <w:p w:rsidR="000A0881" w:rsidRDefault="000A0881" w:rsidP="000A0881">
      <w:pPr>
        <w:pStyle w:val="Szvegtrzs211"/>
        <w:framePr w:wrap="auto" w:vAnchor="margin"/>
        <w:ind w:left="1200" w:right="1134"/>
        <w:jc w:val="both"/>
        <w:rPr>
          <w:szCs w:val="24"/>
        </w:rPr>
      </w:pPr>
      <w:r>
        <w:rPr>
          <w:szCs w:val="24"/>
        </w:rPr>
        <w:t>Felelős: dr. Garay Rita polgármester</w:t>
      </w:r>
    </w:p>
    <w:p w:rsidR="000A0881" w:rsidRDefault="000A0881" w:rsidP="000A0881">
      <w:pPr>
        <w:pStyle w:val="Szvegtrzs211"/>
        <w:framePr w:wrap="auto" w:vAnchor="margin"/>
        <w:ind w:left="1200" w:right="1134"/>
        <w:jc w:val="both"/>
      </w:pPr>
      <w:r>
        <w:t xml:space="preserve">             </w:t>
      </w:r>
      <w:proofErr w:type="spellStart"/>
      <w:r w:rsidR="00AD15A0">
        <w:t>Tuska</w:t>
      </w:r>
      <w:proofErr w:type="spellEnd"/>
      <w:r w:rsidR="00AD15A0">
        <w:t xml:space="preserve"> Pálné, az </w:t>
      </w:r>
      <w:r>
        <w:t>Oktatási és Kulturális Bizottság</w:t>
      </w:r>
      <w:r w:rsidR="00AD15A0">
        <w:t xml:space="preserve"> elnöke</w:t>
      </w:r>
    </w:p>
    <w:p w:rsidR="000A0881" w:rsidRDefault="000A0881" w:rsidP="000A0881">
      <w:pPr>
        <w:pStyle w:val="Szvegtrzs211"/>
        <w:framePr w:wrap="auto" w:vAnchor="margin"/>
        <w:ind w:left="1200" w:right="1134"/>
        <w:jc w:val="both"/>
      </w:pPr>
      <w:r>
        <w:t xml:space="preserve">Határidő: </w:t>
      </w:r>
      <w:r w:rsidR="00AD15A0">
        <w:t>a képviselő-testület tájékoztatására a bizottság döntéséről: 2013. június havi soros ülés</w:t>
      </w:r>
    </w:p>
    <w:p w:rsidR="00390020" w:rsidRDefault="00390020" w:rsidP="00D34B0B"/>
    <w:p w:rsidR="00390020" w:rsidRDefault="00390020" w:rsidP="004B4615">
      <w:pPr>
        <w:jc w:val="center"/>
      </w:pPr>
    </w:p>
    <w:p w:rsidR="004B4615" w:rsidRDefault="004B4615" w:rsidP="004B4615">
      <w:pPr>
        <w:jc w:val="center"/>
      </w:pPr>
      <w:proofErr w:type="spellStart"/>
      <w:r w:rsidRPr="004B4615">
        <w:t>Kmf</w:t>
      </w:r>
      <w:proofErr w:type="spellEnd"/>
      <w:r w:rsidRPr="004B4615">
        <w:t>.</w:t>
      </w:r>
    </w:p>
    <w:p w:rsidR="007B58BA" w:rsidRPr="004B4615" w:rsidRDefault="007B58BA" w:rsidP="00FD68C9"/>
    <w:p w:rsidR="000C6936" w:rsidRDefault="000C6936" w:rsidP="00986488">
      <w:pPr>
        <w:ind w:firstLine="708"/>
        <w:jc w:val="both"/>
      </w:pPr>
    </w:p>
    <w:p w:rsidR="00F145B6" w:rsidRDefault="00F145B6" w:rsidP="00986488">
      <w:pPr>
        <w:ind w:firstLine="708"/>
        <w:jc w:val="both"/>
      </w:pPr>
      <w:r>
        <w:t xml:space="preserve">   </w:t>
      </w:r>
      <w:proofErr w:type="gramStart"/>
      <w:r>
        <w:t>dr.</w:t>
      </w:r>
      <w:proofErr w:type="gramEnd"/>
      <w:r>
        <w:t xml:space="preserve"> Garay Rita s. </w:t>
      </w:r>
      <w:proofErr w:type="gramStart"/>
      <w:r>
        <w:t>k.</w:t>
      </w:r>
      <w:proofErr w:type="gramEnd"/>
      <w:r>
        <w:tab/>
        <w:t xml:space="preserve"> </w:t>
      </w:r>
      <w:r>
        <w:tab/>
      </w:r>
      <w:r>
        <w:tab/>
      </w:r>
      <w:r w:rsidR="00986488">
        <w:t xml:space="preserve">  </w:t>
      </w:r>
      <w:r w:rsidR="00F02B97">
        <w:t xml:space="preserve"> </w:t>
      </w:r>
      <w:proofErr w:type="spellStart"/>
      <w:r w:rsidR="00986488">
        <w:t>Kvasznovszkyné</w:t>
      </w:r>
      <w:proofErr w:type="spellEnd"/>
      <w:r w:rsidR="00986488">
        <w:t xml:space="preserve"> Szilasi-Horváth Krisztina s. </w:t>
      </w:r>
      <w:proofErr w:type="gramStart"/>
      <w:r w:rsidR="00986488">
        <w:t>k.</w:t>
      </w:r>
      <w:proofErr w:type="gramEnd"/>
      <w:r w:rsidR="00986488">
        <w:t xml:space="preserve"> </w:t>
      </w:r>
      <w:r w:rsidR="00986488">
        <w:tab/>
        <w:t xml:space="preserve">       </w:t>
      </w:r>
      <w:r w:rsidR="00F02B97">
        <w:t xml:space="preserve"> </w:t>
      </w:r>
      <w:r>
        <w:t>polgármester</w:t>
      </w:r>
      <w:r>
        <w:tab/>
      </w:r>
      <w:r>
        <w:tab/>
      </w:r>
      <w:r>
        <w:tab/>
      </w:r>
      <w:r>
        <w:tab/>
        <w:t xml:space="preserve">                    jegyző</w:t>
      </w:r>
    </w:p>
    <w:p w:rsidR="00722B95" w:rsidRDefault="00722B95" w:rsidP="00F145B6">
      <w:pPr>
        <w:jc w:val="both"/>
      </w:pPr>
    </w:p>
    <w:p w:rsidR="00262101" w:rsidRDefault="00262101" w:rsidP="00F145B6">
      <w:pPr>
        <w:jc w:val="both"/>
      </w:pPr>
    </w:p>
    <w:p w:rsidR="007B58BA" w:rsidRDefault="007B58BA" w:rsidP="00F145B6">
      <w:pPr>
        <w:jc w:val="both"/>
      </w:pPr>
    </w:p>
    <w:p w:rsidR="00F145B6" w:rsidRDefault="00F145B6" w:rsidP="00F145B6">
      <w:pPr>
        <w:jc w:val="both"/>
      </w:pPr>
      <w:r>
        <w:t>Kivonat hiteléül:</w:t>
      </w:r>
    </w:p>
    <w:p w:rsidR="00F145B6" w:rsidRDefault="00F145B6" w:rsidP="00F145B6">
      <w:pPr>
        <w:pBdr>
          <w:bottom w:val="single" w:sz="12" w:space="1" w:color="auto"/>
        </w:pBdr>
        <w:spacing w:line="360" w:lineRule="auto"/>
        <w:jc w:val="both"/>
      </w:pPr>
      <w:r>
        <w:t>Tótkomlós, 201</w:t>
      </w:r>
      <w:r w:rsidR="00437B1D">
        <w:t>3</w:t>
      </w:r>
      <w:r>
        <w:t xml:space="preserve">. </w:t>
      </w:r>
      <w:r w:rsidR="00063D22">
        <w:t>április 25</w:t>
      </w:r>
      <w:r w:rsidR="002D1042">
        <w:t>.</w:t>
      </w:r>
    </w:p>
    <w:p w:rsidR="00F145B6" w:rsidRDefault="00F145B6" w:rsidP="00F145B6">
      <w:pPr>
        <w:jc w:val="both"/>
      </w:pPr>
    </w:p>
    <w:p w:rsidR="00F145B6" w:rsidRDefault="00F145B6" w:rsidP="00DD3268">
      <w:pPr>
        <w:jc w:val="both"/>
        <w:rPr>
          <w:b/>
          <w:color w:val="000000"/>
          <w:sz w:val="32"/>
          <w:szCs w:val="32"/>
        </w:rPr>
      </w:pPr>
      <w:r>
        <w:t>Héjja Bálintné jegyzőkönyvvezető</w:t>
      </w:r>
    </w:p>
    <w:sectPr w:rsidR="00F145B6" w:rsidSect="00703170">
      <w:footerReference w:type="default" r:id="rId8"/>
      <w:pgSz w:w="11906" w:h="16838"/>
      <w:pgMar w:top="851" w:right="1416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FF0" w:rsidRDefault="00324FF0" w:rsidP="006F0799">
      <w:r>
        <w:separator/>
      </w:r>
    </w:p>
  </w:endnote>
  <w:endnote w:type="continuationSeparator" w:id="0">
    <w:p w:rsidR="00324FF0" w:rsidRDefault="00324FF0" w:rsidP="006F0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7173"/>
      <w:docPartObj>
        <w:docPartGallery w:val="Page Numbers (Bottom of Page)"/>
        <w:docPartUnique/>
      </w:docPartObj>
    </w:sdtPr>
    <w:sdtContent>
      <w:p w:rsidR="00002170" w:rsidRDefault="005A7CC1">
        <w:pPr>
          <w:pStyle w:val="llb"/>
          <w:jc w:val="right"/>
        </w:pPr>
        <w:fldSimple w:instr=" PAGE   \* MERGEFORMAT ">
          <w:r w:rsidR="00C40A24">
            <w:rPr>
              <w:noProof/>
            </w:rPr>
            <w:t>15</w:t>
          </w:r>
        </w:fldSimple>
      </w:p>
    </w:sdtContent>
  </w:sdt>
  <w:p w:rsidR="00002170" w:rsidRDefault="0000217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FF0" w:rsidRDefault="00324FF0" w:rsidP="006F0799">
      <w:r>
        <w:separator/>
      </w:r>
    </w:p>
  </w:footnote>
  <w:footnote w:type="continuationSeparator" w:id="0">
    <w:p w:rsidR="00324FF0" w:rsidRDefault="00324FF0" w:rsidP="006F07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24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>
    <w:nsid w:val="00000008"/>
    <w:multiLevelType w:val="multi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00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11118DE"/>
    <w:multiLevelType w:val="hybridMultilevel"/>
    <w:tmpl w:val="F16ED21A"/>
    <w:lvl w:ilvl="0" w:tplc="AEC42E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C075B6"/>
    <w:multiLevelType w:val="hybridMultilevel"/>
    <w:tmpl w:val="053E6AEE"/>
    <w:lvl w:ilvl="0" w:tplc="FE76C286">
      <w:start w:val="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08930DA8"/>
    <w:multiLevelType w:val="multilevel"/>
    <w:tmpl w:val="54221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D7215A"/>
    <w:multiLevelType w:val="hybridMultilevel"/>
    <w:tmpl w:val="C9A2FC82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115C46"/>
    <w:multiLevelType w:val="hybridMultilevel"/>
    <w:tmpl w:val="716EF0DC"/>
    <w:lvl w:ilvl="0" w:tplc="1DF0D406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2F9177D3"/>
    <w:multiLevelType w:val="hybridMultilevel"/>
    <w:tmpl w:val="9D9038CA"/>
    <w:lvl w:ilvl="0" w:tplc="5F7EC9E2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CA6F59"/>
    <w:multiLevelType w:val="hybridMultilevel"/>
    <w:tmpl w:val="35845E8C"/>
    <w:lvl w:ilvl="0" w:tplc="6B1A2F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F465E2"/>
    <w:multiLevelType w:val="multilevel"/>
    <w:tmpl w:val="C1020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EF1ABF"/>
    <w:multiLevelType w:val="multilevel"/>
    <w:tmpl w:val="8BA8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203E08"/>
    <w:multiLevelType w:val="hybridMultilevel"/>
    <w:tmpl w:val="D2882D2C"/>
    <w:lvl w:ilvl="0" w:tplc="3DAAFA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E50DA8"/>
    <w:multiLevelType w:val="multilevel"/>
    <w:tmpl w:val="4158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0A1AA9"/>
    <w:multiLevelType w:val="hybridMultilevel"/>
    <w:tmpl w:val="4A0AECA6"/>
    <w:lvl w:ilvl="0" w:tplc="8D0EE3C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>
    <w:nsid w:val="63E16C61"/>
    <w:multiLevelType w:val="multilevel"/>
    <w:tmpl w:val="009A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B65546"/>
    <w:multiLevelType w:val="hybridMultilevel"/>
    <w:tmpl w:val="50B25664"/>
    <w:lvl w:ilvl="0" w:tplc="77FC61D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1738285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225ED32E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14961EE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5DA6540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E558FDC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7B04DB7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BAC1C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23782CE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69D90A90"/>
    <w:multiLevelType w:val="multilevel"/>
    <w:tmpl w:val="CD889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2551AA"/>
    <w:multiLevelType w:val="multilevel"/>
    <w:tmpl w:val="71DC9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DA65AF"/>
    <w:multiLevelType w:val="hybridMultilevel"/>
    <w:tmpl w:val="4C46B210"/>
    <w:lvl w:ilvl="0" w:tplc="3CA844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1AA4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C461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6E4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DEDF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478B7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40EA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02AD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0224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D33520"/>
    <w:multiLevelType w:val="hybridMultilevel"/>
    <w:tmpl w:val="89AAC55A"/>
    <w:lvl w:ilvl="0" w:tplc="040E0005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1667F4"/>
    <w:multiLevelType w:val="multilevel"/>
    <w:tmpl w:val="75E2F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0"/>
  </w:num>
  <w:num w:numId="3">
    <w:abstractNumId w:val="13"/>
  </w:num>
  <w:num w:numId="4">
    <w:abstractNumId w:val="5"/>
  </w:num>
  <w:num w:numId="5">
    <w:abstractNumId w:val="15"/>
  </w:num>
  <w:num w:numId="6">
    <w:abstractNumId w:val="21"/>
  </w:num>
  <w:num w:numId="7">
    <w:abstractNumId w:val="10"/>
  </w:num>
  <w:num w:numId="8">
    <w:abstractNumId w:val="16"/>
  </w:num>
  <w:num w:numId="9">
    <w:abstractNumId w:val="12"/>
  </w:num>
  <w:num w:numId="10">
    <w:abstractNumId w:val="18"/>
  </w:num>
  <w:num w:numId="11">
    <w:abstractNumId w:val="19"/>
  </w:num>
  <w:num w:numId="12">
    <w:abstractNumId w:val="11"/>
  </w:num>
  <w:num w:numId="13">
    <w:abstractNumId w:val="14"/>
  </w:num>
  <w:num w:numId="14">
    <w:abstractNumId w:val="6"/>
  </w:num>
  <w:num w:numId="15">
    <w:abstractNumId w:val="22"/>
  </w:num>
  <w:num w:numId="16">
    <w:abstractNumId w:val="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5B6"/>
    <w:rsid w:val="00000885"/>
    <w:rsid w:val="00001DA7"/>
    <w:rsid w:val="00002170"/>
    <w:rsid w:val="00013124"/>
    <w:rsid w:val="00014572"/>
    <w:rsid w:val="000148FB"/>
    <w:rsid w:val="0002138B"/>
    <w:rsid w:val="00022204"/>
    <w:rsid w:val="00037A9F"/>
    <w:rsid w:val="0004746E"/>
    <w:rsid w:val="00051D74"/>
    <w:rsid w:val="000568F5"/>
    <w:rsid w:val="000628BD"/>
    <w:rsid w:val="00062F1B"/>
    <w:rsid w:val="00063D22"/>
    <w:rsid w:val="00066FD1"/>
    <w:rsid w:val="00067581"/>
    <w:rsid w:val="00075F9D"/>
    <w:rsid w:val="00076155"/>
    <w:rsid w:val="00082093"/>
    <w:rsid w:val="000967DB"/>
    <w:rsid w:val="000A0881"/>
    <w:rsid w:val="000A3B5D"/>
    <w:rsid w:val="000B10DA"/>
    <w:rsid w:val="000C0734"/>
    <w:rsid w:val="000C6936"/>
    <w:rsid w:val="000D7A8F"/>
    <w:rsid w:val="000E0736"/>
    <w:rsid w:val="000F3081"/>
    <w:rsid w:val="000F7654"/>
    <w:rsid w:val="0010387F"/>
    <w:rsid w:val="00107E03"/>
    <w:rsid w:val="001156E2"/>
    <w:rsid w:val="00125555"/>
    <w:rsid w:val="0013363D"/>
    <w:rsid w:val="00156989"/>
    <w:rsid w:val="00161BB1"/>
    <w:rsid w:val="00184363"/>
    <w:rsid w:val="001934B3"/>
    <w:rsid w:val="00194D58"/>
    <w:rsid w:val="00195E66"/>
    <w:rsid w:val="001972A4"/>
    <w:rsid w:val="001978AE"/>
    <w:rsid w:val="001A2CC7"/>
    <w:rsid w:val="001B056F"/>
    <w:rsid w:val="001B1688"/>
    <w:rsid w:val="001B2D66"/>
    <w:rsid w:val="001B3B91"/>
    <w:rsid w:val="001C5E95"/>
    <w:rsid w:val="001D1026"/>
    <w:rsid w:val="001D2945"/>
    <w:rsid w:val="001D5718"/>
    <w:rsid w:val="001E26B1"/>
    <w:rsid w:val="001F1035"/>
    <w:rsid w:val="001F4578"/>
    <w:rsid w:val="002100EB"/>
    <w:rsid w:val="00213016"/>
    <w:rsid w:val="00224610"/>
    <w:rsid w:val="00225183"/>
    <w:rsid w:val="00243663"/>
    <w:rsid w:val="0024489D"/>
    <w:rsid w:val="00252B03"/>
    <w:rsid w:val="00262101"/>
    <w:rsid w:val="002657F7"/>
    <w:rsid w:val="0027167A"/>
    <w:rsid w:val="00272050"/>
    <w:rsid w:val="00277D6E"/>
    <w:rsid w:val="00282D76"/>
    <w:rsid w:val="00292A41"/>
    <w:rsid w:val="002A069C"/>
    <w:rsid w:val="002A1645"/>
    <w:rsid w:val="002A4F3B"/>
    <w:rsid w:val="002A7EFE"/>
    <w:rsid w:val="002C5377"/>
    <w:rsid w:val="002D1042"/>
    <w:rsid w:val="002D117C"/>
    <w:rsid w:val="002D78CA"/>
    <w:rsid w:val="002E0364"/>
    <w:rsid w:val="002E198B"/>
    <w:rsid w:val="002F1E09"/>
    <w:rsid w:val="002F6004"/>
    <w:rsid w:val="003024FC"/>
    <w:rsid w:val="00304646"/>
    <w:rsid w:val="00304EFE"/>
    <w:rsid w:val="00314D43"/>
    <w:rsid w:val="00315002"/>
    <w:rsid w:val="00315694"/>
    <w:rsid w:val="00322BB0"/>
    <w:rsid w:val="00324FF0"/>
    <w:rsid w:val="0032724B"/>
    <w:rsid w:val="003375A3"/>
    <w:rsid w:val="00340771"/>
    <w:rsid w:val="00351AB2"/>
    <w:rsid w:val="00357D66"/>
    <w:rsid w:val="00364CE6"/>
    <w:rsid w:val="00365F40"/>
    <w:rsid w:val="003669D8"/>
    <w:rsid w:val="00374F30"/>
    <w:rsid w:val="00380696"/>
    <w:rsid w:val="00382034"/>
    <w:rsid w:val="00390020"/>
    <w:rsid w:val="00394F1E"/>
    <w:rsid w:val="003A07B2"/>
    <w:rsid w:val="003A082A"/>
    <w:rsid w:val="003A3EBE"/>
    <w:rsid w:val="003A43CA"/>
    <w:rsid w:val="003A52D2"/>
    <w:rsid w:val="003B238F"/>
    <w:rsid w:val="003B2DA6"/>
    <w:rsid w:val="003B6D87"/>
    <w:rsid w:val="003C1B92"/>
    <w:rsid w:val="003D0D5F"/>
    <w:rsid w:val="003D3A68"/>
    <w:rsid w:val="003D4248"/>
    <w:rsid w:val="003E2AF1"/>
    <w:rsid w:val="003E3372"/>
    <w:rsid w:val="003F65DC"/>
    <w:rsid w:val="003F741A"/>
    <w:rsid w:val="00404416"/>
    <w:rsid w:val="00413F66"/>
    <w:rsid w:val="0041451C"/>
    <w:rsid w:val="00421001"/>
    <w:rsid w:val="004316BF"/>
    <w:rsid w:val="00437892"/>
    <w:rsid w:val="00437B1D"/>
    <w:rsid w:val="00441427"/>
    <w:rsid w:val="004441F1"/>
    <w:rsid w:val="00455AF5"/>
    <w:rsid w:val="004672D0"/>
    <w:rsid w:val="0047136A"/>
    <w:rsid w:val="004744E9"/>
    <w:rsid w:val="0048312F"/>
    <w:rsid w:val="004831AF"/>
    <w:rsid w:val="00485581"/>
    <w:rsid w:val="004930E5"/>
    <w:rsid w:val="00497DDB"/>
    <w:rsid w:val="004B4615"/>
    <w:rsid w:val="004B5040"/>
    <w:rsid w:val="004B656E"/>
    <w:rsid w:val="004B6D32"/>
    <w:rsid w:val="004D11C6"/>
    <w:rsid w:val="004D1737"/>
    <w:rsid w:val="004D2664"/>
    <w:rsid w:val="004D729A"/>
    <w:rsid w:val="004D7E5E"/>
    <w:rsid w:val="004E7AA6"/>
    <w:rsid w:val="004F625A"/>
    <w:rsid w:val="004F7154"/>
    <w:rsid w:val="00504655"/>
    <w:rsid w:val="00512EF5"/>
    <w:rsid w:val="00515D7E"/>
    <w:rsid w:val="005204C2"/>
    <w:rsid w:val="00527AB4"/>
    <w:rsid w:val="00531968"/>
    <w:rsid w:val="005365C9"/>
    <w:rsid w:val="005415BC"/>
    <w:rsid w:val="005450DD"/>
    <w:rsid w:val="00550CB9"/>
    <w:rsid w:val="00552B34"/>
    <w:rsid w:val="00557B9D"/>
    <w:rsid w:val="00561B7D"/>
    <w:rsid w:val="005768DE"/>
    <w:rsid w:val="0057790B"/>
    <w:rsid w:val="00585EC9"/>
    <w:rsid w:val="00586180"/>
    <w:rsid w:val="005A09D7"/>
    <w:rsid w:val="005A7CC1"/>
    <w:rsid w:val="005A7D1E"/>
    <w:rsid w:val="005B4605"/>
    <w:rsid w:val="005E1C7E"/>
    <w:rsid w:val="005E6281"/>
    <w:rsid w:val="005E76B6"/>
    <w:rsid w:val="006071C8"/>
    <w:rsid w:val="006077BC"/>
    <w:rsid w:val="00611862"/>
    <w:rsid w:val="0061647A"/>
    <w:rsid w:val="00622730"/>
    <w:rsid w:val="0063205D"/>
    <w:rsid w:val="006331F6"/>
    <w:rsid w:val="00640267"/>
    <w:rsid w:val="00646857"/>
    <w:rsid w:val="00654293"/>
    <w:rsid w:val="0066774C"/>
    <w:rsid w:val="00670BE7"/>
    <w:rsid w:val="00670D40"/>
    <w:rsid w:val="00680945"/>
    <w:rsid w:val="006925BF"/>
    <w:rsid w:val="006A7C9F"/>
    <w:rsid w:val="006C0274"/>
    <w:rsid w:val="006C2D19"/>
    <w:rsid w:val="006C4836"/>
    <w:rsid w:val="006D11E3"/>
    <w:rsid w:val="006E0D5D"/>
    <w:rsid w:val="006E6F79"/>
    <w:rsid w:val="006F0799"/>
    <w:rsid w:val="006F07F1"/>
    <w:rsid w:val="006F23F0"/>
    <w:rsid w:val="006F2FE4"/>
    <w:rsid w:val="006F3AC2"/>
    <w:rsid w:val="006F402E"/>
    <w:rsid w:val="00703170"/>
    <w:rsid w:val="00706766"/>
    <w:rsid w:val="00706D58"/>
    <w:rsid w:val="00711BD4"/>
    <w:rsid w:val="00722B95"/>
    <w:rsid w:val="00726B03"/>
    <w:rsid w:val="00735079"/>
    <w:rsid w:val="00736826"/>
    <w:rsid w:val="00745CE2"/>
    <w:rsid w:val="00764680"/>
    <w:rsid w:val="00771557"/>
    <w:rsid w:val="007770DD"/>
    <w:rsid w:val="007807BB"/>
    <w:rsid w:val="0078246E"/>
    <w:rsid w:val="007936ED"/>
    <w:rsid w:val="007964E5"/>
    <w:rsid w:val="007A6B1B"/>
    <w:rsid w:val="007A6CAD"/>
    <w:rsid w:val="007B0A08"/>
    <w:rsid w:val="007B58BA"/>
    <w:rsid w:val="007B6122"/>
    <w:rsid w:val="007B70F3"/>
    <w:rsid w:val="007B7922"/>
    <w:rsid w:val="007C1E70"/>
    <w:rsid w:val="007C1F92"/>
    <w:rsid w:val="007C452B"/>
    <w:rsid w:val="007D032E"/>
    <w:rsid w:val="007E687F"/>
    <w:rsid w:val="007F0262"/>
    <w:rsid w:val="007F5719"/>
    <w:rsid w:val="00803466"/>
    <w:rsid w:val="00815698"/>
    <w:rsid w:val="008158F5"/>
    <w:rsid w:val="00815A57"/>
    <w:rsid w:val="00815B63"/>
    <w:rsid w:val="0082437C"/>
    <w:rsid w:val="00824386"/>
    <w:rsid w:val="008246F6"/>
    <w:rsid w:val="0084004B"/>
    <w:rsid w:val="00841195"/>
    <w:rsid w:val="00843B9E"/>
    <w:rsid w:val="00855EF9"/>
    <w:rsid w:val="00863EB4"/>
    <w:rsid w:val="00866A56"/>
    <w:rsid w:val="00866D94"/>
    <w:rsid w:val="00873B4C"/>
    <w:rsid w:val="00874D36"/>
    <w:rsid w:val="00876CA2"/>
    <w:rsid w:val="00885011"/>
    <w:rsid w:val="00896D98"/>
    <w:rsid w:val="008A1AA0"/>
    <w:rsid w:val="008B0219"/>
    <w:rsid w:val="008B18D4"/>
    <w:rsid w:val="008C2456"/>
    <w:rsid w:val="008C25EE"/>
    <w:rsid w:val="008C7678"/>
    <w:rsid w:val="008D0A36"/>
    <w:rsid w:val="008F289B"/>
    <w:rsid w:val="008F37F6"/>
    <w:rsid w:val="008F620F"/>
    <w:rsid w:val="00902E0F"/>
    <w:rsid w:val="009055E1"/>
    <w:rsid w:val="00906E84"/>
    <w:rsid w:val="00911468"/>
    <w:rsid w:val="009208E5"/>
    <w:rsid w:val="009329F5"/>
    <w:rsid w:val="00935C59"/>
    <w:rsid w:val="00936E22"/>
    <w:rsid w:val="00944A0B"/>
    <w:rsid w:val="00953603"/>
    <w:rsid w:val="009554DD"/>
    <w:rsid w:val="0096726F"/>
    <w:rsid w:val="00967504"/>
    <w:rsid w:val="009725F4"/>
    <w:rsid w:val="00986488"/>
    <w:rsid w:val="0099108F"/>
    <w:rsid w:val="009A4AFB"/>
    <w:rsid w:val="009B3980"/>
    <w:rsid w:val="009B67CD"/>
    <w:rsid w:val="009C7C8E"/>
    <w:rsid w:val="009E012A"/>
    <w:rsid w:val="009E084C"/>
    <w:rsid w:val="009E17B4"/>
    <w:rsid w:val="009F021D"/>
    <w:rsid w:val="009F3563"/>
    <w:rsid w:val="00A01F37"/>
    <w:rsid w:val="00A06188"/>
    <w:rsid w:val="00A13671"/>
    <w:rsid w:val="00A14E0E"/>
    <w:rsid w:val="00A17E0E"/>
    <w:rsid w:val="00A32AB5"/>
    <w:rsid w:val="00A406B3"/>
    <w:rsid w:val="00A43C0D"/>
    <w:rsid w:val="00A44573"/>
    <w:rsid w:val="00A57E0A"/>
    <w:rsid w:val="00A62297"/>
    <w:rsid w:val="00A77522"/>
    <w:rsid w:val="00A83203"/>
    <w:rsid w:val="00A85403"/>
    <w:rsid w:val="00A9642D"/>
    <w:rsid w:val="00AA42F9"/>
    <w:rsid w:val="00AC5124"/>
    <w:rsid w:val="00AD15A0"/>
    <w:rsid w:val="00AD4DA8"/>
    <w:rsid w:val="00AE35C6"/>
    <w:rsid w:val="00AE6205"/>
    <w:rsid w:val="00AE63E0"/>
    <w:rsid w:val="00AF305F"/>
    <w:rsid w:val="00B00A1B"/>
    <w:rsid w:val="00B0684C"/>
    <w:rsid w:val="00B07515"/>
    <w:rsid w:val="00B10F2E"/>
    <w:rsid w:val="00B1678D"/>
    <w:rsid w:val="00B16C16"/>
    <w:rsid w:val="00B20A4D"/>
    <w:rsid w:val="00B2232C"/>
    <w:rsid w:val="00B26A57"/>
    <w:rsid w:val="00B31A40"/>
    <w:rsid w:val="00B376D5"/>
    <w:rsid w:val="00B42C51"/>
    <w:rsid w:val="00B50A5E"/>
    <w:rsid w:val="00B52EE5"/>
    <w:rsid w:val="00B534BD"/>
    <w:rsid w:val="00B5473B"/>
    <w:rsid w:val="00B632DC"/>
    <w:rsid w:val="00B82EB4"/>
    <w:rsid w:val="00B873EC"/>
    <w:rsid w:val="00B95666"/>
    <w:rsid w:val="00BA100F"/>
    <w:rsid w:val="00BE539E"/>
    <w:rsid w:val="00BE5BB5"/>
    <w:rsid w:val="00BF23FA"/>
    <w:rsid w:val="00BF253C"/>
    <w:rsid w:val="00BF433A"/>
    <w:rsid w:val="00C40A24"/>
    <w:rsid w:val="00C43585"/>
    <w:rsid w:val="00C50A43"/>
    <w:rsid w:val="00C55263"/>
    <w:rsid w:val="00C60386"/>
    <w:rsid w:val="00C70B51"/>
    <w:rsid w:val="00C84E78"/>
    <w:rsid w:val="00C8554B"/>
    <w:rsid w:val="00C8621B"/>
    <w:rsid w:val="00C97E6D"/>
    <w:rsid w:val="00CA4BA0"/>
    <w:rsid w:val="00CC417B"/>
    <w:rsid w:val="00CC7117"/>
    <w:rsid w:val="00CD1E43"/>
    <w:rsid w:val="00CD43AC"/>
    <w:rsid w:val="00CD6B85"/>
    <w:rsid w:val="00CE1CB4"/>
    <w:rsid w:val="00CF2004"/>
    <w:rsid w:val="00D072AF"/>
    <w:rsid w:val="00D131C8"/>
    <w:rsid w:val="00D145A8"/>
    <w:rsid w:val="00D16830"/>
    <w:rsid w:val="00D216C2"/>
    <w:rsid w:val="00D216F4"/>
    <w:rsid w:val="00D23C54"/>
    <w:rsid w:val="00D26CEA"/>
    <w:rsid w:val="00D34B0B"/>
    <w:rsid w:val="00D6044F"/>
    <w:rsid w:val="00D8346E"/>
    <w:rsid w:val="00D83DF9"/>
    <w:rsid w:val="00D944A0"/>
    <w:rsid w:val="00DA0D08"/>
    <w:rsid w:val="00DB0F54"/>
    <w:rsid w:val="00DB7DC4"/>
    <w:rsid w:val="00DC2E6E"/>
    <w:rsid w:val="00DC3BA2"/>
    <w:rsid w:val="00DD0763"/>
    <w:rsid w:val="00DD3198"/>
    <w:rsid w:val="00DD3268"/>
    <w:rsid w:val="00DD7539"/>
    <w:rsid w:val="00DE1D46"/>
    <w:rsid w:val="00DF4381"/>
    <w:rsid w:val="00DF7045"/>
    <w:rsid w:val="00E034C1"/>
    <w:rsid w:val="00E035D7"/>
    <w:rsid w:val="00E05DAE"/>
    <w:rsid w:val="00E0736D"/>
    <w:rsid w:val="00E17335"/>
    <w:rsid w:val="00E2787F"/>
    <w:rsid w:val="00E44D65"/>
    <w:rsid w:val="00E45A07"/>
    <w:rsid w:val="00E543E4"/>
    <w:rsid w:val="00E6011A"/>
    <w:rsid w:val="00E63188"/>
    <w:rsid w:val="00E7571B"/>
    <w:rsid w:val="00E82CDD"/>
    <w:rsid w:val="00E8347F"/>
    <w:rsid w:val="00E8569C"/>
    <w:rsid w:val="00EA0597"/>
    <w:rsid w:val="00EB2C28"/>
    <w:rsid w:val="00EB36F4"/>
    <w:rsid w:val="00EB7673"/>
    <w:rsid w:val="00EC616C"/>
    <w:rsid w:val="00EC65AC"/>
    <w:rsid w:val="00EC6914"/>
    <w:rsid w:val="00EC7853"/>
    <w:rsid w:val="00ED6E3F"/>
    <w:rsid w:val="00EF5F61"/>
    <w:rsid w:val="00EF70FF"/>
    <w:rsid w:val="00F02B97"/>
    <w:rsid w:val="00F05720"/>
    <w:rsid w:val="00F07CA3"/>
    <w:rsid w:val="00F145B6"/>
    <w:rsid w:val="00F1489B"/>
    <w:rsid w:val="00F1686F"/>
    <w:rsid w:val="00F271D7"/>
    <w:rsid w:val="00F303E5"/>
    <w:rsid w:val="00F31EFD"/>
    <w:rsid w:val="00F35D7A"/>
    <w:rsid w:val="00F3725C"/>
    <w:rsid w:val="00F43BC6"/>
    <w:rsid w:val="00F45DF5"/>
    <w:rsid w:val="00F5572C"/>
    <w:rsid w:val="00F571B5"/>
    <w:rsid w:val="00F724ED"/>
    <w:rsid w:val="00F73357"/>
    <w:rsid w:val="00F751C4"/>
    <w:rsid w:val="00F778FE"/>
    <w:rsid w:val="00F80D64"/>
    <w:rsid w:val="00F95B86"/>
    <w:rsid w:val="00FA041E"/>
    <w:rsid w:val="00FA34FB"/>
    <w:rsid w:val="00FA3DAB"/>
    <w:rsid w:val="00FA5807"/>
    <w:rsid w:val="00FB57A8"/>
    <w:rsid w:val="00FC0FCA"/>
    <w:rsid w:val="00FC31F5"/>
    <w:rsid w:val="00FC645A"/>
    <w:rsid w:val="00FD0199"/>
    <w:rsid w:val="00FD68C9"/>
    <w:rsid w:val="00FE1424"/>
    <w:rsid w:val="00FE4008"/>
    <w:rsid w:val="00FE7226"/>
    <w:rsid w:val="00FF2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address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45B6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57D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link w:val="Cmsor2Char"/>
    <w:qFormat/>
    <w:rsid w:val="00855EF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56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nhideWhenUsed/>
    <w:qFormat/>
    <w:rsid w:val="0031569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F145B6"/>
    <w:pPr>
      <w:keepNext/>
      <w:jc w:val="center"/>
      <w:outlineLvl w:val="5"/>
    </w:pPr>
    <w:rPr>
      <w:b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57D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855EF9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156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31569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semiHidden/>
    <w:rsid w:val="00F145B6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lawnum1">
    <w:name w:val="lawnum1"/>
    <w:basedOn w:val="Bekezdsalapbettpusa"/>
    <w:rsid w:val="00F145B6"/>
    <w:rPr>
      <w:rFonts w:ascii="Georgia" w:hAnsi="Georgia" w:hint="default"/>
      <w:b/>
      <w:bCs/>
      <w:vanish w:val="0"/>
      <w:webHidden w:val="0"/>
      <w:color w:val="8B0000"/>
      <w:sz w:val="36"/>
      <w:szCs w:val="36"/>
      <w:specVanish w:val="0"/>
    </w:rPr>
  </w:style>
  <w:style w:type="character" w:customStyle="1" w:styleId="desc1">
    <w:name w:val="desc1"/>
    <w:basedOn w:val="Bekezdsalapbettpusa"/>
    <w:rsid w:val="00F145B6"/>
    <w:rPr>
      <w:rFonts w:ascii="Georgia" w:hAnsi="Georgia" w:hint="default"/>
      <w:vanish w:val="0"/>
      <w:webHidden w:val="0"/>
      <w:sz w:val="28"/>
      <w:szCs w:val="28"/>
      <w:specVanish w:val="0"/>
    </w:rPr>
  </w:style>
  <w:style w:type="character" w:customStyle="1" w:styleId="st">
    <w:name w:val="st"/>
    <w:basedOn w:val="Bekezdsalapbettpusa"/>
    <w:rsid w:val="00213016"/>
  </w:style>
  <w:style w:type="character" w:styleId="Kiemels">
    <w:name w:val="Emphasis"/>
    <w:basedOn w:val="Bekezdsalapbettpusa"/>
    <w:uiPriority w:val="20"/>
    <w:qFormat/>
    <w:rsid w:val="00213016"/>
    <w:rPr>
      <w:i/>
      <w:iCs/>
    </w:rPr>
  </w:style>
  <w:style w:type="paragraph" w:styleId="Listaszerbekezds">
    <w:name w:val="List Paragraph"/>
    <w:basedOn w:val="Norml"/>
    <w:uiPriority w:val="34"/>
    <w:qFormat/>
    <w:rsid w:val="00DC3BA2"/>
    <w:pPr>
      <w:ind w:left="720"/>
      <w:contextualSpacing/>
    </w:pPr>
  </w:style>
  <w:style w:type="paragraph" w:styleId="Szvegtrzs">
    <w:name w:val="Body Text"/>
    <w:basedOn w:val="Norml"/>
    <w:link w:val="SzvegtrzsChar"/>
    <w:rsid w:val="00357D66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357D6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nhideWhenUsed/>
    <w:rsid w:val="00315694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llbChar">
    <w:name w:val="Élőláb Char"/>
    <w:basedOn w:val="Bekezdsalapbettpusa"/>
    <w:link w:val="llb"/>
    <w:rsid w:val="0031569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WW-Felsorols2">
    <w:name w:val="WW-Felsorolás 2"/>
    <w:basedOn w:val="Norml"/>
    <w:rsid w:val="00315694"/>
    <w:pPr>
      <w:suppressAutoHyphens/>
      <w:overflowPunct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Normlszveg">
    <w:name w:val="Normál szöveg"/>
    <w:basedOn w:val="Norml"/>
    <w:rsid w:val="00315694"/>
    <w:pPr>
      <w:spacing w:line="360" w:lineRule="atLeast"/>
      <w:jc w:val="both"/>
    </w:pPr>
    <w:rPr>
      <w:rFonts w:ascii="Arial" w:hAnsi="Arial"/>
      <w:szCs w:val="20"/>
    </w:rPr>
  </w:style>
  <w:style w:type="character" w:styleId="Jegyzethivatkozs">
    <w:name w:val="annotation reference"/>
    <w:basedOn w:val="Bekezdsalapbettpusa"/>
    <w:semiHidden/>
    <w:unhideWhenUsed/>
    <w:rsid w:val="00315694"/>
    <w:rPr>
      <w:sz w:val="16"/>
      <w:szCs w:val="16"/>
    </w:rPr>
  </w:style>
  <w:style w:type="paragraph" w:styleId="lfej">
    <w:name w:val="header"/>
    <w:basedOn w:val="Norml"/>
    <w:link w:val="lfejChar"/>
    <w:unhideWhenUsed/>
    <w:rsid w:val="006F079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F079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31">
    <w:name w:val="Szövegtörzs 31"/>
    <w:basedOn w:val="Norml"/>
    <w:rsid w:val="00B50A5E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customStyle="1" w:styleId="base">
    <w:name w:val="base"/>
    <w:basedOn w:val="Norml"/>
    <w:rsid w:val="008246F6"/>
  </w:style>
  <w:style w:type="paragraph" w:styleId="Szvegtrzs2">
    <w:name w:val="Body Text 2"/>
    <w:basedOn w:val="Norml"/>
    <w:link w:val="Szvegtrzs2Char"/>
    <w:rsid w:val="00BF23FA"/>
    <w:pPr>
      <w:spacing w:before="480" w:after="120" w:line="480" w:lineRule="auto"/>
      <w:ind w:left="709" w:right="851"/>
    </w:pPr>
  </w:style>
  <w:style w:type="character" w:customStyle="1" w:styleId="Szvegtrzs2Char">
    <w:name w:val="Szövegtörzs 2 Char"/>
    <w:basedOn w:val="Bekezdsalapbettpusa"/>
    <w:link w:val="Szvegtrzs2"/>
    <w:rsid w:val="00BF23FA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2">
    <w:name w:val="Stílus2"/>
    <w:basedOn w:val="Norml"/>
    <w:link w:val="Stlus2Char"/>
    <w:autoRedefine/>
    <w:qFormat/>
    <w:rsid w:val="00967504"/>
    <w:pPr>
      <w:spacing w:before="120" w:after="120"/>
      <w:jc w:val="both"/>
    </w:pPr>
    <w:rPr>
      <w:rFonts w:eastAsia="MS Mincho"/>
      <w:lang w:eastAsia="en-US" w:bidi="en-US"/>
    </w:rPr>
  </w:style>
  <w:style w:type="character" w:customStyle="1" w:styleId="Stlus2Char">
    <w:name w:val="Stílus2 Char"/>
    <w:link w:val="Stlus2"/>
    <w:rsid w:val="00967504"/>
    <w:rPr>
      <w:rFonts w:ascii="Times New Roman" w:eastAsia="MS Mincho" w:hAnsi="Times New Roman" w:cs="Times New Roman"/>
      <w:sz w:val="24"/>
      <w:szCs w:val="24"/>
      <w:lang w:bidi="en-US"/>
    </w:rPr>
  </w:style>
  <w:style w:type="paragraph" w:customStyle="1" w:styleId="Szvegtrzs211">
    <w:name w:val="Szövegtörzs 211"/>
    <w:basedOn w:val="Norml"/>
    <w:rsid w:val="00D8346E"/>
    <w:pPr>
      <w:framePr w:wrap="auto" w:vAnchor="text" w:hAnchor="text"/>
    </w:pPr>
    <w:rPr>
      <w:szCs w:val="20"/>
    </w:rPr>
  </w:style>
  <w:style w:type="paragraph" w:customStyle="1" w:styleId="FCm">
    <w:name w:val="FôCím"/>
    <w:basedOn w:val="Norml"/>
    <w:rsid w:val="00DB0F54"/>
    <w:pPr>
      <w:keepNext/>
      <w:keepLines/>
      <w:spacing w:before="480" w:after="240"/>
      <w:jc w:val="center"/>
    </w:pPr>
    <w:rPr>
      <w:b/>
      <w:noProof/>
      <w:sz w:val="28"/>
      <w:szCs w:val="20"/>
      <w:lang w:val="en-US" w:eastAsia="en-US"/>
    </w:rPr>
  </w:style>
  <w:style w:type="paragraph" w:styleId="Cm">
    <w:name w:val="Title"/>
    <w:basedOn w:val="Norml"/>
    <w:link w:val="CmChar"/>
    <w:qFormat/>
    <w:rsid w:val="00DB0F54"/>
    <w:pPr>
      <w:keepLines/>
      <w:jc w:val="center"/>
    </w:pPr>
    <w:rPr>
      <w:rFonts w:ascii="Verdana" w:hAnsi="Verdana"/>
      <w:b/>
      <w:bCs/>
      <w:noProof/>
      <w:sz w:val="20"/>
      <w:szCs w:val="20"/>
      <w:lang w:val="en-US" w:eastAsia="en-US"/>
    </w:rPr>
  </w:style>
  <w:style w:type="character" w:customStyle="1" w:styleId="CmChar">
    <w:name w:val="Cím Char"/>
    <w:basedOn w:val="Bekezdsalapbettpusa"/>
    <w:link w:val="Cm"/>
    <w:rsid w:val="00DB0F54"/>
    <w:rPr>
      <w:rFonts w:ascii="Verdana" w:eastAsia="Times New Roman" w:hAnsi="Verdana" w:cs="Times New Roman"/>
      <w:b/>
      <w:bCs/>
      <w:noProof/>
      <w:sz w:val="20"/>
      <w:szCs w:val="20"/>
      <w:lang w:val="en-US"/>
    </w:rPr>
  </w:style>
  <w:style w:type="paragraph" w:customStyle="1" w:styleId="Char">
    <w:name w:val="Char"/>
    <w:basedOn w:val="Norml"/>
    <w:rsid w:val="00DB0F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184363"/>
    <w:pPr>
      <w:autoSpaceDE w:val="0"/>
      <w:autoSpaceDN w:val="0"/>
      <w:adjustRightInd w:val="0"/>
      <w:jc w:val="left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paragraph" w:styleId="Bortkcm">
    <w:name w:val="envelope address"/>
    <w:basedOn w:val="Norml"/>
    <w:rsid w:val="00855EF9"/>
    <w:pPr>
      <w:framePr w:w="7920" w:h="1980" w:hRule="exact" w:hSpace="141" w:wrap="auto" w:hAnchor="page" w:xAlign="center" w:yAlign="bottom"/>
      <w:ind w:left="2880"/>
    </w:pPr>
    <w:rPr>
      <w:rFonts w:cs="Arial"/>
      <w:b/>
    </w:rPr>
  </w:style>
  <w:style w:type="character" w:styleId="Oldalszm">
    <w:name w:val="page number"/>
    <w:basedOn w:val="Bekezdsalapbettpusa"/>
    <w:rsid w:val="00855EF9"/>
  </w:style>
  <w:style w:type="character" w:customStyle="1" w:styleId="BuborkszvegChar">
    <w:name w:val="Buborékszöveg Char"/>
    <w:basedOn w:val="Bekezdsalapbettpusa"/>
    <w:link w:val="Buborkszveg"/>
    <w:semiHidden/>
    <w:rsid w:val="00855EF9"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semiHidden/>
    <w:rsid w:val="00855EF9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l"/>
    <w:rsid w:val="00855E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855EF9"/>
    <w:rPr>
      <w:strike w:val="0"/>
      <w:dstrike w:val="0"/>
      <w:color w:val="00309C"/>
      <w:u w:val="none"/>
      <w:effect w:val="none"/>
    </w:rPr>
  </w:style>
  <w:style w:type="paragraph" w:customStyle="1" w:styleId="fn">
    <w:name w:val="fn"/>
    <w:basedOn w:val="Norml"/>
    <w:rsid w:val="00855EF9"/>
    <w:pPr>
      <w:spacing w:before="100" w:beforeAutospacing="1" w:after="100" w:afterAutospacing="1"/>
    </w:pPr>
  </w:style>
  <w:style w:type="character" w:customStyle="1" w:styleId="section">
    <w:name w:val="section"/>
    <w:basedOn w:val="Bekezdsalapbettpusa"/>
    <w:rsid w:val="00855EF9"/>
  </w:style>
  <w:style w:type="character" w:customStyle="1" w:styleId="apple-converted-space">
    <w:name w:val="apple-converted-space"/>
    <w:basedOn w:val="Bekezdsalapbettpusa"/>
    <w:rsid w:val="00855EF9"/>
  </w:style>
  <w:style w:type="character" w:customStyle="1" w:styleId="para">
    <w:name w:val="para"/>
    <w:basedOn w:val="Bekezdsalapbettpusa"/>
    <w:rsid w:val="00855EF9"/>
  </w:style>
  <w:style w:type="paragraph" w:customStyle="1" w:styleId="CM14">
    <w:name w:val="CM14"/>
    <w:basedOn w:val="Norml"/>
    <w:next w:val="Norml"/>
    <w:rsid w:val="00855EF9"/>
    <w:pPr>
      <w:widowControl w:val="0"/>
      <w:autoSpaceDE w:val="0"/>
      <w:autoSpaceDN w:val="0"/>
      <w:adjustRightInd w:val="0"/>
      <w:jc w:val="both"/>
    </w:pPr>
  </w:style>
  <w:style w:type="paragraph" w:styleId="NormlWeb">
    <w:name w:val="Normal (Web)"/>
    <w:basedOn w:val="Norml"/>
    <w:uiPriority w:val="99"/>
    <w:rsid w:val="00855EF9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855EF9"/>
    <w:rPr>
      <w:b/>
      <w:bCs/>
    </w:rPr>
  </w:style>
  <w:style w:type="character" w:customStyle="1" w:styleId="nv-teljes">
    <w:name w:val="nv-teljes"/>
    <w:basedOn w:val="Bekezdsalapbettpusa"/>
    <w:rsid w:val="00855EF9"/>
  </w:style>
  <w:style w:type="character" w:customStyle="1" w:styleId="szlets">
    <w:name w:val="szlets"/>
    <w:basedOn w:val="Bekezdsalapbettpusa"/>
    <w:rsid w:val="00855EF9"/>
  </w:style>
  <w:style w:type="character" w:customStyle="1" w:styleId="hallozs">
    <w:name w:val="hallozs"/>
    <w:basedOn w:val="Bekezdsalapbettpusa"/>
    <w:rsid w:val="00855EF9"/>
  </w:style>
  <w:style w:type="character" w:customStyle="1" w:styleId="foglalkozs">
    <w:name w:val="foglalkozs"/>
    <w:basedOn w:val="Bekezdsalapbettpusa"/>
    <w:rsid w:val="00855E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08C07-1730-4338-B621-4C3CA400A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18</Pages>
  <Words>4786</Words>
  <Characters>33030</Characters>
  <Application>Microsoft Office Word</Application>
  <DocSecurity>0</DocSecurity>
  <Lines>275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Ildikó</dc:creator>
  <cp:lastModifiedBy>Ildikó</cp:lastModifiedBy>
  <cp:revision>19</cp:revision>
  <cp:lastPrinted>2013-05-03T07:15:00Z</cp:lastPrinted>
  <dcterms:created xsi:type="dcterms:W3CDTF">2013-04-16T12:32:00Z</dcterms:created>
  <dcterms:modified xsi:type="dcterms:W3CDTF">2013-05-09T06:40:00Z</dcterms:modified>
</cp:coreProperties>
</file>